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6" w:rsidRDefault="00634B46" w:rsidP="0063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34B46" w:rsidRDefault="00634B46" w:rsidP="0063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E5BBD">
        <w:rPr>
          <w:b/>
          <w:sz w:val="28"/>
          <w:szCs w:val="28"/>
        </w:rPr>
        <w:t>БОБРОВО-ЛЯВЛЕНСКОЕ</w:t>
      </w:r>
      <w:r>
        <w:rPr>
          <w:b/>
          <w:sz w:val="28"/>
          <w:szCs w:val="28"/>
        </w:rPr>
        <w:t>»</w:t>
      </w:r>
    </w:p>
    <w:p w:rsidR="00634B46" w:rsidRDefault="008E5BBD" w:rsidP="0063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</w:t>
      </w:r>
      <w:r w:rsidR="00634B46">
        <w:rPr>
          <w:b/>
          <w:sz w:val="28"/>
          <w:szCs w:val="28"/>
        </w:rPr>
        <w:t xml:space="preserve"> МУНИЦИПАЛЬНЫЙ РАЙОН</w:t>
      </w:r>
    </w:p>
    <w:p w:rsidR="008E5BBD" w:rsidRDefault="008E5BBD" w:rsidP="0063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34B46" w:rsidRDefault="00634B46" w:rsidP="00634B46">
      <w:pPr>
        <w:jc w:val="center"/>
        <w:rPr>
          <w:b/>
          <w:sz w:val="28"/>
          <w:szCs w:val="28"/>
        </w:rPr>
      </w:pPr>
    </w:p>
    <w:p w:rsidR="00634B46" w:rsidRDefault="00634B46" w:rsidP="00634B46">
      <w:pPr>
        <w:jc w:val="center"/>
        <w:rPr>
          <w:b/>
          <w:sz w:val="28"/>
          <w:szCs w:val="28"/>
        </w:rPr>
      </w:pPr>
    </w:p>
    <w:p w:rsidR="00634B46" w:rsidRDefault="00634B46" w:rsidP="00634B46">
      <w:pPr>
        <w:jc w:val="center"/>
        <w:rPr>
          <w:b/>
          <w:sz w:val="36"/>
          <w:szCs w:val="36"/>
        </w:rPr>
      </w:pPr>
      <w:r w:rsidRPr="008E5BBD">
        <w:rPr>
          <w:b/>
          <w:sz w:val="36"/>
          <w:szCs w:val="36"/>
        </w:rPr>
        <w:t>П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О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С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Т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А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Н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О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В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Л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Е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Н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И</w:t>
      </w:r>
      <w:r w:rsidR="008E5BBD">
        <w:rPr>
          <w:b/>
          <w:sz w:val="36"/>
          <w:szCs w:val="36"/>
        </w:rPr>
        <w:t xml:space="preserve"> </w:t>
      </w:r>
      <w:r w:rsidRPr="008E5BBD">
        <w:rPr>
          <w:b/>
          <w:sz w:val="36"/>
          <w:szCs w:val="36"/>
        </w:rPr>
        <w:t>Е</w:t>
      </w:r>
    </w:p>
    <w:p w:rsidR="00635444" w:rsidRPr="008E5BBD" w:rsidRDefault="00635444" w:rsidP="00634B46">
      <w:pPr>
        <w:jc w:val="center"/>
        <w:rPr>
          <w:b/>
          <w:sz w:val="36"/>
          <w:szCs w:val="36"/>
        </w:rPr>
      </w:pPr>
    </w:p>
    <w:p w:rsidR="00634B46" w:rsidRDefault="00634B46" w:rsidP="00634B46">
      <w:pPr>
        <w:jc w:val="center"/>
        <w:rPr>
          <w:sz w:val="28"/>
          <w:szCs w:val="28"/>
        </w:rPr>
      </w:pPr>
    </w:p>
    <w:p w:rsidR="00634B46" w:rsidRPr="00E60A0D" w:rsidRDefault="00635444" w:rsidP="00634B46">
      <w:pPr>
        <w:jc w:val="center"/>
        <w:rPr>
          <w:sz w:val="28"/>
          <w:szCs w:val="28"/>
        </w:rPr>
      </w:pPr>
      <w:r w:rsidRPr="00E60A0D">
        <w:rPr>
          <w:sz w:val="28"/>
          <w:szCs w:val="28"/>
        </w:rPr>
        <w:t xml:space="preserve">От </w:t>
      </w:r>
      <w:r w:rsidR="00CD2E97">
        <w:rPr>
          <w:sz w:val="28"/>
          <w:szCs w:val="28"/>
        </w:rPr>
        <w:t>30</w:t>
      </w:r>
      <w:r w:rsidR="00634B46" w:rsidRPr="00E60A0D">
        <w:rPr>
          <w:sz w:val="28"/>
          <w:szCs w:val="28"/>
        </w:rPr>
        <w:t xml:space="preserve"> </w:t>
      </w:r>
      <w:r w:rsidR="00CD2E97">
        <w:rPr>
          <w:sz w:val="28"/>
          <w:szCs w:val="28"/>
        </w:rPr>
        <w:t>дека</w:t>
      </w:r>
      <w:r w:rsidR="00E60A0D" w:rsidRPr="00E60A0D">
        <w:rPr>
          <w:sz w:val="28"/>
          <w:szCs w:val="28"/>
        </w:rPr>
        <w:t>бря</w:t>
      </w:r>
      <w:r w:rsidR="00634B46" w:rsidRPr="00E60A0D">
        <w:rPr>
          <w:sz w:val="28"/>
          <w:szCs w:val="28"/>
        </w:rPr>
        <w:t xml:space="preserve"> 20</w:t>
      </w:r>
      <w:r w:rsidR="00AC7809" w:rsidRPr="00E60A0D">
        <w:rPr>
          <w:sz w:val="28"/>
          <w:szCs w:val="28"/>
        </w:rPr>
        <w:t>2</w:t>
      </w:r>
      <w:r w:rsidR="001C5F7B" w:rsidRPr="00E60A0D">
        <w:rPr>
          <w:sz w:val="28"/>
          <w:szCs w:val="28"/>
        </w:rPr>
        <w:t>2</w:t>
      </w:r>
      <w:r w:rsidR="00634B46" w:rsidRPr="00E60A0D">
        <w:rPr>
          <w:sz w:val="28"/>
          <w:szCs w:val="28"/>
        </w:rPr>
        <w:t xml:space="preserve"> г</w:t>
      </w:r>
      <w:r w:rsidR="00723899" w:rsidRPr="00E60A0D">
        <w:rPr>
          <w:sz w:val="28"/>
          <w:szCs w:val="28"/>
        </w:rPr>
        <w:t>ода</w:t>
      </w:r>
      <w:r w:rsidR="00634B46" w:rsidRPr="00E60A0D">
        <w:rPr>
          <w:sz w:val="28"/>
          <w:szCs w:val="28"/>
        </w:rPr>
        <w:t xml:space="preserve">                                        </w:t>
      </w:r>
      <w:r w:rsidR="00BF01E5" w:rsidRPr="00E60A0D">
        <w:rPr>
          <w:sz w:val="28"/>
          <w:szCs w:val="28"/>
        </w:rPr>
        <w:t xml:space="preserve">                              </w:t>
      </w:r>
      <w:r w:rsidR="00634B46" w:rsidRPr="00E60A0D">
        <w:rPr>
          <w:sz w:val="28"/>
          <w:szCs w:val="28"/>
        </w:rPr>
        <w:t xml:space="preserve">       № </w:t>
      </w:r>
      <w:r w:rsidR="00E60A0D" w:rsidRPr="00E60A0D">
        <w:rPr>
          <w:sz w:val="28"/>
          <w:szCs w:val="28"/>
        </w:rPr>
        <w:t>1</w:t>
      </w:r>
      <w:r w:rsidR="00CD2E97">
        <w:rPr>
          <w:sz w:val="28"/>
          <w:szCs w:val="28"/>
        </w:rPr>
        <w:t>49</w:t>
      </w:r>
    </w:p>
    <w:p w:rsidR="00634B46" w:rsidRDefault="00634B46" w:rsidP="008E5BBD">
      <w:pPr>
        <w:jc w:val="center"/>
        <w:rPr>
          <w:sz w:val="28"/>
          <w:szCs w:val="28"/>
        </w:rPr>
      </w:pPr>
      <w:r w:rsidRPr="00E60A0D">
        <w:rPr>
          <w:sz w:val="28"/>
          <w:szCs w:val="28"/>
        </w:rPr>
        <w:t xml:space="preserve">п. </w:t>
      </w:r>
      <w:r w:rsidR="008E5BBD" w:rsidRPr="00E60A0D">
        <w:rPr>
          <w:sz w:val="28"/>
          <w:szCs w:val="28"/>
        </w:rPr>
        <w:t>Боброво</w:t>
      </w:r>
    </w:p>
    <w:p w:rsidR="00634B46" w:rsidRDefault="00634B46" w:rsidP="001D4AFE">
      <w:pPr>
        <w:jc w:val="center"/>
        <w:rPr>
          <w:b/>
          <w:sz w:val="28"/>
          <w:szCs w:val="28"/>
        </w:rPr>
      </w:pPr>
    </w:p>
    <w:p w:rsidR="00F22538" w:rsidRDefault="00AC7809" w:rsidP="00F2253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3F5B55">
        <w:rPr>
          <w:rFonts w:eastAsia="Calibri"/>
          <w:b/>
          <w:sz w:val="28"/>
          <w:szCs w:val="28"/>
        </w:rPr>
        <w:t xml:space="preserve">администрации муниципального </w:t>
      </w:r>
      <w:r w:rsidRPr="003F5B55">
        <w:rPr>
          <w:b/>
          <w:sz w:val="28"/>
          <w:szCs w:val="28"/>
        </w:rPr>
        <w:t>образования «Боброво-</w:t>
      </w:r>
      <w:proofErr w:type="spellStart"/>
      <w:r w:rsidRPr="003F5B55">
        <w:rPr>
          <w:b/>
          <w:sz w:val="28"/>
          <w:szCs w:val="28"/>
        </w:rPr>
        <w:t>Лявленское</w:t>
      </w:r>
      <w:proofErr w:type="spellEnd"/>
      <w:r w:rsidRPr="003F5B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от  03 октября 2019 года № 128 «</w:t>
      </w:r>
      <w:r w:rsidR="00F22538" w:rsidRPr="00F22538">
        <w:rPr>
          <w:b/>
          <w:sz w:val="28"/>
          <w:szCs w:val="28"/>
          <w:lang w:eastAsia="ru-RU"/>
        </w:rPr>
        <w:t>Об утверждении муниципальной программы</w:t>
      </w:r>
    </w:p>
    <w:p w:rsidR="00F22538" w:rsidRDefault="00F22538" w:rsidP="00F22538">
      <w:pPr>
        <w:jc w:val="center"/>
        <w:rPr>
          <w:b/>
          <w:sz w:val="28"/>
          <w:szCs w:val="28"/>
          <w:lang w:eastAsia="ru-RU"/>
        </w:rPr>
      </w:pPr>
      <w:r w:rsidRPr="00F22538">
        <w:rPr>
          <w:b/>
          <w:sz w:val="28"/>
          <w:szCs w:val="28"/>
          <w:lang w:eastAsia="ru-RU"/>
        </w:rPr>
        <w:t xml:space="preserve"> «Обеспечение первичных мер пожарной безопасности в </w:t>
      </w:r>
    </w:p>
    <w:p w:rsidR="00F22538" w:rsidRPr="00F22538" w:rsidRDefault="00F22538" w:rsidP="00F22538">
      <w:pPr>
        <w:jc w:val="center"/>
        <w:rPr>
          <w:b/>
          <w:sz w:val="28"/>
          <w:szCs w:val="28"/>
          <w:lang w:eastAsia="ru-RU"/>
        </w:rPr>
      </w:pPr>
      <w:r w:rsidRPr="00F22538">
        <w:rPr>
          <w:b/>
          <w:sz w:val="28"/>
          <w:szCs w:val="28"/>
          <w:lang w:eastAsia="ru-RU"/>
        </w:rPr>
        <w:t>муниципальном образовании «Боброво-Лявленское»</w:t>
      </w:r>
      <w:r w:rsidR="008E5238">
        <w:rPr>
          <w:b/>
          <w:sz w:val="28"/>
          <w:szCs w:val="28"/>
          <w:lang w:eastAsia="ru-RU"/>
        </w:rPr>
        <w:t xml:space="preserve"> на 2020 – 2022 года</w:t>
      </w:r>
      <w:r w:rsidR="001A28B0">
        <w:rPr>
          <w:b/>
          <w:sz w:val="28"/>
          <w:szCs w:val="28"/>
          <w:lang w:eastAsia="ru-RU"/>
        </w:rPr>
        <w:t>»</w:t>
      </w:r>
      <w:r w:rsidR="008E5238">
        <w:rPr>
          <w:b/>
          <w:sz w:val="28"/>
          <w:szCs w:val="28"/>
          <w:lang w:eastAsia="ru-RU"/>
        </w:rPr>
        <w:t xml:space="preserve"> </w:t>
      </w:r>
    </w:p>
    <w:p w:rsidR="00214B34" w:rsidRPr="00634B46" w:rsidRDefault="00214B34" w:rsidP="00634B46">
      <w:pPr>
        <w:jc w:val="center"/>
        <w:rPr>
          <w:b/>
          <w:sz w:val="28"/>
          <w:szCs w:val="28"/>
        </w:rPr>
      </w:pPr>
    </w:p>
    <w:p w:rsidR="00214B34" w:rsidRDefault="00214B34" w:rsidP="00AF1D42">
      <w:pPr>
        <w:jc w:val="both"/>
        <w:rPr>
          <w:sz w:val="28"/>
          <w:szCs w:val="28"/>
        </w:rPr>
      </w:pPr>
      <w:r w:rsidRPr="00BA6A1D">
        <w:rPr>
          <w:sz w:val="28"/>
          <w:szCs w:val="28"/>
        </w:rPr>
        <w:tab/>
      </w:r>
      <w:r w:rsidR="008E5BBD" w:rsidRPr="008E5BBD">
        <w:rPr>
          <w:sz w:val="28"/>
          <w:szCs w:val="28"/>
        </w:rPr>
        <w:t>В соответствии с Федеральным законом от 06 октября 2003 г.</w:t>
      </w:r>
      <w:r w:rsidR="008E5BBD">
        <w:rPr>
          <w:sz w:val="28"/>
          <w:szCs w:val="28"/>
        </w:rPr>
        <w:t xml:space="preserve">  </w:t>
      </w:r>
      <w:r w:rsidR="00723899">
        <w:rPr>
          <w:sz w:val="28"/>
          <w:szCs w:val="28"/>
        </w:rPr>
        <w:t xml:space="preserve">                </w:t>
      </w:r>
      <w:r w:rsidR="008E5BBD" w:rsidRPr="008E5BBD">
        <w:rPr>
          <w:sz w:val="28"/>
          <w:szCs w:val="28"/>
        </w:rPr>
        <w:t>№ 131-ФЗ «Об общих принципах организации местного самоуправления Российской Федерации», Федеральным законом от 21 декабря 1994 г.</w:t>
      </w:r>
      <w:r w:rsidR="008E5BBD">
        <w:rPr>
          <w:sz w:val="28"/>
          <w:szCs w:val="28"/>
        </w:rPr>
        <w:t xml:space="preserve">  </w:t>
      </w:r>
      <w:r w:rsidR="00723899">
        <w:rPr>
          <w:sz w:val="28"/>
          <w:szCs w:val="28"/>
        </w:rPr>
        <w:t xml:space="preserve">                   </w:t>
      </w:r>
      <w:r w:rsidR="008E5BBD" w:rsidRPr="008E5BBD">
        <w:rPr>
          <w:sz w:val="28"/>
          <w:szCs w:val="28"/>
        </w:rPr>
        <w:t>№ 69-ФЗ «О пожарной безопасности»</w:t>
      </w:r>
      <w:r w:rsidR="00220221">
        <w:rPr>
          <w:sz w:val="28"/>
          <w:szCs w:val="28"/>
        </w:rPr>
        <w:t xml:space="preserve">, </w:t>
      </w:r>
      <w:r w:rsidR="00723899">
        <w:rPr>
          <w:sz w:val="28"/>
          <w:szCs w:val="28"/>
        </w:rPr>
        <w:t xml:space="preserve">руководствуясь </w:t>
      </w:r>
      <w:r w:rsidR="008E5BBD" w:rsidRPr="008E5BBD">
        <w:rPr>
          <w:sz w:val="28"/>
          <w:szCs w:val="28"/>
        </w:rPr>
        <w:t>Уставом муниципального образования «Боброво-</w:t>
      </w:r>
      <w:proofErr w:type="spellStart"/>
      <w:r w:rsidR="008E5BBD" w:rsidRPr="008E5BBD">
        <w:rPr>
          <w:sz w:val="28"/>
          <w:szCs w:val="28"/>
        </w:rPr>
        <w:t>Лявленское</w:t>
      </w:r>
      <w:proofErr w:type="spellEnd"/>
      <w:r w:rsidR="008E5BBD" w:rsidRPr="008E5BBD">
        <w:rPr>
          <w:sz w:val="28"/>
          <w:szCs w:val="28"/>
        </w:rPr>
        <w:t>»</w:t>
      </w:r>
      <w:r w:rsidR="00220221">
        <w:rPr>
          <w:sz w:val="28"/>
          <w:szCs w:val="28"/>
        </w:rPr>
        <w:t xml:space="preserve"> постановляю:</w:t>
      </w:r>
    </w:p>
    <w:p w:rsidR="00AC7809" w:rsidRPr="00AC7809" w:rsidRDefault="00AC7809" w:rsidP="00AC7809">
      <w:pPr>
        <w:numPr>
          <w:ilvl w:val="0"/>
          <w:numId w:val="4"/>
        </w:numPr>
        <w:tabs>
          <w:tab w:val="left" w:pos="1134"/>
        </w:tabs>
        <w:suppressAutoHyphens/>
        <w:ind w:left="0" w:firstLine="426"/>
        <w:jc w:val="both"/>
        <w:rPr>
          <w:rFonts w:eastAsia="Calibri"/>
          <w:sz w:val="28"/>
          <w:szCs w:val="28"/>
          <w:lang w:eastAsia="zh-CN"/>
        </w:rPr>
      </w:pPr>
      <w:r w:rsidRPr="00AC7809">
        <w:rPr>
          <w:rFonts w:eastAsia="Calibri"/>
          <w:sz w:val="28"/>
          <w:szCs w:val="28"/>
          <w:lang w:eastAsia="zh-CN"/>
        </w:rPr>
        <w:t xml:space="preserve">Внести изменения и дополнения в муниципальную программу и </w:t>
      </w:r>
      <w:r w:rsidRPr="00AC7809">
        <w:rPr>
          <w:sz w:val="28"/>
          <w:szCs w:val="28"/>
          <w:lang w:eastAsia="zh-CN"/>
        </w:rPr>
        <w:t>изложить ее в соответствии с приложением к настоящему постановлению</w:t>
      </w:r>
      <w:r w:rsidRPr="00AC7809">
        <w:rPr>
          <w:rFonts w:eastAsia="Calibri"/>
          <w:bCs/>
          <w:sz w:val="28"/>
          <w:szCs w:val="28"/>
          <w:lang w:eastAsia="zh-CN"/>
        </w:rPr>
        <w:t>.</w:t>
      </w:r>
    </w:p>
    <w:p w:rsidR="00AC7809" w:rsidRPr="00AC7809" w:rsidRDefault="00AC7809" w:rsidP="00AC7809">
      <w:pPr>
        <w:numPr>
          <w:ilvl w:val="0"/>
          <w:numId w:val="4"/>
        </w:numPr>
        <w:tabs>
          <w:tab w:val="left" w:pos="1134"/>
        </w:tabs>
        <w:suppressAutoHyphens/>
        <w:ind w:left="0" w:firstLine="426"/>
        <w:jc w:val="both"/>
        <w:rPr>
          <w:rFonts w:eastAsia="Calibri"/>
          <w:sz w:val="28"/>
          <w:szCs w:val="28"/>
          <w:lang w:eastAsia="zh-CN"/>
        </w:rPr>
      </w:pPr>
      <w:r w:rsidRPr="00AC7809">
        <w:rPr>
          <w:rFonts w:eastAsia="Calibri"/>
          <w:sz w:val="28"/>
          <w:szCs w:val="28"/>
          <w:lang w:eastAsia="zh-CN"/>
        </w:rPr>
        <w:t>Опубликовать настоящее постановление в</w:t>
      </w:r>
      <w:r w:rsidRPr="00AC7809">
        <w:rPr>
          <w:sz w:val="28"/>
          <w:szCs w:val="28"/>
        </w:rPr>
        <w:t xml:space="preserve"> бюллетене «Информационный вестник муниципального образования «Боброво-</w:t>
      </w:r>
      <w:proofErr w:type="spellStart"/>
      <w:r w:rsidRPr="00AC7809">
        <w:rPr>
          <w:sz w:val="28"/>
          <w:szCs w:val="28"/>
        </w:rPr>
        <w:t>Лявленское</w:t>
      </w:r>
      <w:proofErr w:type="spellEnd"/>
      <w:r w:rsidRPr="00AC7809">
        <w:rPr>
          <w:sz w:val="28"/>
          <w:szCs w:val="28"/>
        </w:rPr>
        <w:t xml:space="preserve">» </w:t>
      </w:r>
      <w:r w:rsidRPr="00AC7809">
        <w:rPr>
          <w:rFonts w:eastAsia="Calibri"/>
          <w:sz w:val="28"/>
          <w:szCs w:val="28"/>
          <w:lang w:eastAsia="zh-CN"/>
        </w:rPr>
        <w:t xml:space="preserve">и на официальном информационном сайте администрации муниципального образования </w:t>
      </w:r>
      <w:r w:rsidRPr="00AC7809">
        <w:rPr>
          <w:sz w:val="28"/>
          <w:szCs w:val="28"/>
        </w:rPr>
        <w:t>«Боброво-</w:t>
      </w:r>
      <w:proofErr w:type="spellStart"/>
      <w:r w:rsidRPr="00AC7809">
        <w:rPr>
          <w:sz w:val="28"/>
          <w:szCs w:val="28"/>
        </w:rPr>
        <w:t>Лявленское</w:t>
      </w:r>
      <w:proofErr w:type="spellEnd"/>
      <w:r w:rsidRPr="00AC7809">
        <w:rPr>
          <w:rFonts w:eastAsia="Calibri"/>
          <w:sz w:val="28"/>
          <w:szCs w:val="28"/>
          <w:lang w:eastAsia="zh-CN"/>
        </w:rPr>
        <w:t xml:space="preserve">» </w:t>
      </w:r>
      <w:r w:rsidRPr="00AC7809">
        <w:rPr>
          <w:sz w:val="28"/>
          <w:szCs w:val="28"/>
        </w:rPr>
        <w:t>в сети Интернет http://мобоброволявля.рф.</w:t>
      </w:r>
    </w:p>
    <w:p w:rsidR="008E5BBD" w:rsidRPr="00AC7809" w:rsidRDefault="008E5BBD" w:rsidP="008E5BBD">
      <w:pPr>
        <w:jc w:val="both"/>
        <w:rPr>
          <w:sz w:val="28"/>
          <w:szCs w:val="28"/>
        </w:rPr>
      </w:pPr>
      <w:r w:rsidRPr="00AC7809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8E5BBD" w:rsidRPr="008E5BBD" w:rsidRDefault="008E5BBD" w:rsidP="008E5BBD">
      <w:pPr>
        <w:jc w:val="both"/>
        <w:rPr>
          <w:sz w:val="28"/>
          <w:szCs w:val="28"/>
        </w:rPr>
      </w:pPr>
    </w:p>
    <w:p w:rsidR="008E5BBD" w:rsidRPr="008E5BBD" w:rsidRDefault="008E5BBD" w:rsidP="008E5BBD">
      <w:pPr>
        <w:jc w:val="both"/>
        <w:rPr>
          <w:sz w:val="28"/>
          <w:szCs w:val="28"/>
        </w:rPr>
      </w:pPr>
    </w:p>
    <w:p w:rsidR="008E5BBD" w:rsidRPr="008E5BBD" w:rsidRDefault="008E5BBD" w:rsidP="008E5BBD">
      <w:pPr>
        <w:jc w:val="both"/>
        <w:rPr>
          <w:sz w:val="28"/>
          <w:szCs w:val="28"/>
        </w:rPr>
      </w:pPr>
    </w:p>
    <w:p w:rsidR="008E5BBD" w:rsidRPr="008E5BBD" w:rsidRDefault="008E5BBD" w:rsidP="008E5BBD">
      <w:pPr>
        <w:jc w:val="both"/>
        <w:rPr>
          <w:sz w:val="28"/>
          <w:szCs w:val="28"/>
        </w:rPr>
      </w:pPr>
    </w:p>
    <w:p w:rsidR="008E5BBD" w:rsidRPr="00BA6A1D" w:rsidRDefault="008E5BBD" w:rsidP="008E5BBD">
      <w:pPr>
        <w:jc w:val="both"/>
        <w:rPr>
          <w:sz w:val="28"/>
          <w:szCs w:val="28"/>
        </w:rPr>
      </w:pPr>
      <w:r w:rsidRPr="008E5BB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 </w:t>
      </w:r>
      <w:r w:rsidR="00AC7809">
        <w:rPr>
          <w:sz w:val="28"/>
          <w:szCs w:val="28"/>
        </w:rPr>
        <w:t xml:space="preserve">                    </w:t>
      </w:r>
      <w:r w:rsidRPr="008E5BBD">
        <w:rPr>
          <w:sz w:val="28"/>
          <w:szCs w:val="28"/>
        </w:rPr>
        <w:t xml:space="preserve">     </w:t>
      </w:r>
      <w:r w:rsidR="00AC7809">
        <w:rPr>
          <w:sz w:val="28"/>
          <w:szCs w:val="28"/>
        </w:rPr>
        <w:t>И</w:t>
      </w:r>
      <w:r w:rsidRPr="008E5BBD">
        <w:rPr>
          <w:sz w:val="28"/>
          <w:szCs w:val="28"/>
        </w:rPr>
        <w:t>.</w:t>
      </w:r>
      <w:r w:rsidR="00AC7809">
        <w:rPr>
          <w:sz w:val="28"/>
          <w:szCs w:val="28"/>
        </w:rPr>
        <w:t>В</w:t>
      </w:r>
      <w:r w:rsidRPr="008E5BBD">
        <w:rPr>
          <w:sz w:val="28"/>
          <w:szCs w:val="28"/>
        </w:rPr>
        <w:t>. Титарчук</w:t>
      </w:r>
    </w:p>
    <w:p w:rsidR="00AF1D42" w:rsidRDefault="00214B34" w:rsidP="008E5B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E5BBD" w:rsidRDefault="008E5BBD" w:rsidP="008E5BBD">
      <w:pPr>
        <w:jc w:val="both"/>
      </w:pPr>
    </w:p>
    <w:p w:rsidR="00AF1D42" w:rsidRDefault="00AF1D42" w:rsidP="00214B34"/>
    <w:p w:rsidR="00AF1D42" w:rsidRDefault="00AF1D42" w:rsidP="00214B34"/>
    <w:p w:rsidR="00220221" w:rsidRDefault="005B126B" w:rsidP="00214B34">
      <w:r>
        <w:t xml:space="preserve">                                                                                                                     </w:t>
      </w:r>
    </w:p>
    <w:p w:rsidR="00220221" w:rsidRDefault="00220221" w:rsidP="00214B34"/>
    <w:p w:rsidR="00220221" w:rsidRDefault="00220221" w:rsidP="00214B34"/>
    <w:p w:rsidR="00AF1D42" w:rsidRDefault="005B126B" w:rsidP="00214B34">
      <w:r>
        <w:t xml:space="preserve">                                                         </w:t>
      </w:r>
    </w:p>
    <w:p w:rsidR="003434F6" w:rsidRPr="003434F6" w:rsidRDefault="003434F6" w:rsidP="003434F6">
      <w:pPr>
        <w:jc w:val="right"/>
        <w:rPr>
          <w:bCs/>
          <w:color w:val="000000"/>
          <w:sz w:val="28"/>
          <w:szCs w:val="28"/>
        </w:rPr>
      </w:pPr>
      <w:r w:rsidRPr="003434F6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3434F6" w:rsidRPr="003434F6" w:rsidRDefault="003434F6" w:rsidP="003434F6">
      <w:pPr>
        <w:jc w:val="right"/>
        <w:rPr>
          <w:bCs/>
          <w:color w:val="000000"/>
          <w:sz w:val="28"/>
          <w:szCs w:val="28"/>
        </w:rPr>
      </w:pPr>
      <w:r w:rsidRPr="003434F6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постановле</w:t>
      </w:r>
      <w:r w:rsidRPr="003434F6">
        <w:rPr>
          <w:bCs/>
          <w:color w:val="000000"/>
          <w:sz w:val="28"/>
          <w:szCs w:val="28"/>
        </w:rPr>
        <w:t xml:space="preserve">нию администрации </w:t>
      </w:r>
    </w:p>
    <w:p w:rsidR="003434F6" w:rsidRPr="003434F6" w:rsidRDefault="003434F6" w:rsidP="003434F6">
      <w:pPr>
        <w:jc w:val="right"/>
        <w:rPr>
          <w:bCs/>
          <w:color w:val="000000"/>
          <w:sz w:val="28"/>
          <w:szCs w:val="28"/>
        </w:rPr>
      </w:pPr>
      <w:r w:rsidRPr="003434F6">
        <w:rPr>
          <w:bCs/>
          <w:color w:val="000000"/>
          <w:sz w:val="28"/>
          <w:szCs w:val="28"/>
        </w:rPr>
        <w:t>МО " Боброво-</w:t>
      </w:r>
      <w:proofErr w:type="spellStart"/>
      <w:r w:rsidRPr="003434F6">
        <w:rPr>
          <w:bCs/>
          <w:color w:val="000000"/>
          <w:sz w:val="28"/>
          <w:szCs w:val="28"/>
        </w:rPr>
        <w:t>Лявленское</w:t>
      </w:r>
      <w:proofErr w:type="spellEnd"/>
      <w:r w:rsidRPr="003434F6">
        <w:rPr>
          <w:bCs/>
          <w:color w:val="000000"/>
          <w:sz w:val="28"/>
          <w:szCs w:val="28"/>
        </w:rPr>
        <w:t>"</w:t>
      </w:r>
    </w:p>
    <w:p w:rsidR="003434F6" w:rsidRPr="003434F6" w:rsidRDefault="003434F6" w:rsidP="003434F6">
      <w:pPr>
        <w:jc w:val="right"/>
        <w:rPr>
          <w:bCs/>
          <w:color w:val="000000"/>
          <w:sz w:val="28"/>
          <w:szCs w:val="28"/>
        </w:rPr>
      </w:pPr>
      <w:r w:rsidRPr="003434F6">
        <w:rPr>
          <w:bCs/>
          <w:color w:val="000000"/>
          <w:sz w:val="28"/>
          <w:szCs w:val="28"/>
        </w:rPr>
        <w:t xml:space="preserve"> </w:t>
      </w:r>
      <w:proofErr w:type="gramStart"/>
      <w:r w:rsidRPr="00E60A0D">
        <w:rPr>
          <w:bCs/>
          <w:color w:val="000000"/>
          <w:sz w:val="28"/>
          <w:szCs w:val="28"/>
        </w:rPr>
        <w:t>от  "</w:t>
      </w:r>
      <w:proofErr w:type="gramEnd"/>
      <w:r w:rsidR="00E60A0D" w:rsidRPr="00E60A0D">
        <w:rPr>
          <w:bCs/>
          <w:color w:val="000000"/>
          <w:sz w:val="28"/>
          <w:szCs w:val="28"/>
        </w:rPr>
        <w:t>3</w:t>
      </w:r>
      <w:r w:rsidR="00CD2E97">
        <w:rPr>
          <w:bCs/>
          <w:color w:val="000000"/>
          <w:sz w:val="28"/>
          <w:szCs w:val="28"/>
        </w:rPr>
        <w:t>0</w:t>
      </w:r>
      <w:r w:rsidRPr="00E60A0D">
        <w:rPr>
          <w:bCs/>
          <w:color w:val="000000"/>
          <w:sz w:val="28"/>
          <w:szCs w:val="28"/>
        </w:rPr>
        <w:t>"</w:t>
      </w:r>
      <w:r w:rsidR="00CD2E97">
        <w:rPr>
          <w:bCs/>
          <w:color w:val="000000"/>
          <w:sz w:val="28"/>
          <w:szCs w:val="28"/>
        </w:rPr>
        <w:t>дека</w:t>
      </w:r>
      <w:r w:rsidR="00E60A0D" w:rsidRPr="00E60A0D">
        <w:rPr>
          <w:bCs/>
          <w:color w:val="000000"/>
          <w:sz w:val="28"/>
          <w:szCs w:val="28"/>
        </w:rPr>
        <w:t xml:space="preserve">бря </w:t>
      </w:r>
      <w:r w:rsidRPr="00E60A0D">
        <w:rPr>
          <w:bCs/>
          <w:color w:val="000000"/>
          <w:sz w:val="28"/>
          <w:szCs w:val="28"/>
        </w:rPr>
        <w:t>202</w:t>
      </w:r>
      <w:r w:rsidR="001C5F7B" w:rsidRPr="00E60A0D">
        <w:rPr>
          <w:bCs/>
          <w:color w:val="000000"/>
          <w:sz w:val="28"/>
          <w:szCs w:val="28"/>
        </w:rPr>
        <w:t>2</w:t>
      </w:r>
      <w:r w:rsidRPr="00E60A0D">
        <w:rPr>
          <w:bCs/>
          <w:color w:val="000000"/>
          <w:sz w:val="28"/>
          <w:szCs w:val="28"/>
        </w:rPr>
        <w:t xml:space="preserve"> г. № </w:t>
      </w:r>
      <w:r w:rsidR="00E60A0D">
        <w:rPr>
          <w:bCs/>
          <w:color w:val="000000"/>
          <w:sz w:val="28"/>
          <w:szCs w:val="28"/>
        </w:rPr>
        <w:t>1</w:t>
      </w:r>
      <w:r w:rsidR="00CD2E97">
        <w:rPr>
          <w:bCs/>
          <w:color w:val="000000"/>
          <w:sz w:val="28"/>
          <w:szCs w:val="28"/>
        </w:rPr>
        <w:t>49</w:t>
      </w:r>
    </w:p>
    <w:p w:rsidR="00723899" w:rsidRDefault="00723899" w:rsidP="008E5BBD">
      <w:pPr>
        <w:autoSpaceDE w:val="0"/>
        <w:autoSpaceDN w:val="0"/>
        <w:adjustRightInd w:val="0"/>
        <w:jc w:val="right"/>
        <w:rPr>
          <w:lang w:eastAsia="ru-RU"/>
        </w:rPr>
      </w:pPr>
    </w:p>
    <w:p w:rsidR="008E5BBD" w:rsidRPr="008E5BBD" w:rsidRDefault="008E5BBD" w:rsidP="008E5BBD">
      <w:pPr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635444" w:rsidRDefault="00635444" w:rsidP="00D1603E">
      <w:pPr>
        <w:jc w:val="center"/>
        <w:rPr>
          <w:b/>
          <w:sz w:val="26"/>
          <w:szCs w:val="26"/>
          <w:lang w:eastAsia="ru-RU"/>
        </w:rPr>
      </w:pPr>
    </w:p>
    <w:p w:rsidR="00D1603E" w:rsidRPr="00D1603E" w:rsidRDefault="00D1603E" w:rsidP="00D1603E">
      <w:pPr>
        <w:rPr>
          <w:sz w:val="26"/>
          <w:szCs w:val="26"/>
          <w:lang w:eastAsia="ru-RU"/>
        </w:rPr>
      </w:pPr>
    </w:p>
    <w:p w:rsidR="00264818" w:rsidRPr="00264818" w:rsidRDefault="00264818" w:rsidP="001C5F7B">
      <w:pPr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264818">
        <w:rPr>
          <w:b/>
          <w:sz w:val="26"/>
          <w:szCs w:val="26"/>
          <w:lang w:eastAsia="ru-RU"/>
        </w:rPr>
        <w:t xml:space="preserve">                    7. Мероприятия   Программы</w:t>
      </w:r>
    </w:p>
    <w:p w:rsidR="00264818" w:rsidRPr="00264818" w:rsidRDefault="00264818" w:rsidP="00264818">
      <w:pPr>
        <w:ind w:firstLine="709"/>
        <w:jc w:val="center"/>
        <w:rPr>
          <w:b/>
          <w:sz w:val="26"/>
          <w:szCs w:val="26"/>
          <w:lang w:eastAsia="ru-RU"/>
        </w:rPr>
      </w:pPr>
      <w:r w:rsidRPr="00264818">
        <w:rPr>
          <w:b/>
          <w:sz w:val="26"/>
          <w:szCs w:val="26"/>
          <w:lang w:eastAsia="ru-RU"/>
        </w:rPr>
        <w:t>“Обеспечение первичных мер пожарной безопасности</w:t>
      </w:r>
    </w:p>
    <w:p w:rsidR="00264818" w:rsidRPr="00264818" w:rsidRDefault="00264818" w:rsidP="00264818">
      <w:pPr>
        <w:ind w:firstLine="709"/>
        <w:jc w:val="center"/>
        <w:rPr>
          <w:b/>
          <w:sz w:val="26"/>
          <w:szCs w:val="26"/>
          <w:lang w:eastAsia="ru-RU"/>
        </w:rPr>
      </w:pPr>
      <w:r w:rsidRPr="00264818">
        <w:rPr>
          <w:b/>
          <w:sz w:val="26"/>
          <w:szCs w:val="26"/>
          <w:lang w:eastAsia="ru-RU"/>
        </w:rPr>
        <w:t>в границах муниципального образования “</w:t>
      </w:r>
      <w:r w:rsidR="00CE3861">
        <w:rPr>
          <w:b/>
          <w:sz w:val="26"/>
          <w:szCs w:val="26"/>
          <w:lang w:eastAsia="ru-RU"/>
        </w:rPr>
        <w:t>Боброво-Лявленское</w:t>
      </w:r>
      <w:r w:rsidRPr="00264818">
        <w:rPr>
          <w:b/>
          <w:sz w:val="26"/>
          <w:szCs w:val="26"/>
          <w:lang w:eastAsia="ru-RU"/>
        </w:rPr>
        <w:t>”</w:t>
      </w:r>
    </w:p>
    <w:p w:rsidR="00CE3861" w:rsidRPr="00264818" w:rsidRDefault="00264818" w:rsidP="007E4088">
      <w:pPr>
        <w:ind w:firstLine="709"/>
        <w:jc w:val="center"/>
        <w:rPr>
          <w:sz w:val="44"/>
          <w:szCs w:val="44"/>
          <w:lang w:eastAsia="ru-RU"/>
        </w:rPr>
      </w:pPr>
      <w:r w:rsidRPr="00264818">
        <w:rPr>
          <w:b/>
          <w:sz w:val="26"/>
          <w:szCs w:val="26"/>
          <w:lang w:eastAsia="ru-RU"/>
        </w:rPr>
        <w:t>на 20</w:t>
      </w:r>
      <w:r w:rsidR="00CE3861">
        <w:rPr>
          <w:b/>
          <w:sz w:val="26"/>
          <w:szCs w:val="26"/>
          <w:lang w:eastAsia="ru-RU"/>
        </w:rPr>
        <w:t>20</w:t>
      </w:r>
      <w:r w:rsidRPr="00264818">
        <w:rPr>
          <w:b/>
          <w:sz w:val="26"/>
          <w:szCs w:val="26"/>
          <w:lang w:eastAsia="ru-RU"/>
        </w:rPr>
        <w:t xml:space="preserve"> – 20</w:t>
      </w:r>
      <w:r w:rsidR="00CE3861">
        <w:rPr>
          <w:b/>
          <w:sz w:val="26"/>
          <w:szCs w:val="26"/>
          <w:lang w:eastAsia="ru-RU"/>
        </w:rPr>
        <w:t>22</w:t>
      </w:r>
      <w:r w:rsidRPr="00264818">
        <w:rPr>
          <w:b/>
          <w:sz w:val="26"/>
          <w:szCs w:val="26"/>
          <w:lang w:eastAsia="ru-RU"/>
        </w:rPr>
        <w:t xml:space="preserve"> годы.</w:t>
      </w:r>
      <w:r w:rsidRPr="00264818">
        <w:rPr>
          <w:sz w:val="44"/>
          <w:szCs w:val="44"/>
          <w:lang w:eastAsia="ru-RU"/>
        </w:rPr>
        <w:t xml:space="preserve">  </w:t>
      </w:r>
    </w:p>
    <w:p w:rsidR="00CE3861" w:rsidRPr="00CE3861" w:rsidRDefault="00CE3861" w:rsidP="00CE3861">
      <w:pPr>
        <w:autoSpaceDE w:val="0"/>
        <w:autoSpaceDN w:val="0"/>
        <w:adjustRightInd w:val="0"/>
        <w:rPr>
          <w:lang w:eastAsia="ru-RU"/>
        </w:rPr>
      </w:pPr>
    </w:p>
    <w:tbl>
      <w:tblPr>
        <w:tblpPr w:leftFromText="180" w:rightFromText="180" w:vertAnchor="text" w:horzAnchor="margin" w:tblpXSpec="center" w:tblpY="171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013"/>
        <w:gridCol w:w="1297"/>
        <w:gridCol w:w="1651"/>
        <w:gridCol w:w="1600"/>
        <w:gridCol w:w="2285"/>
      </w:tblGrid>
      <w:tr w:rsidR="00723899" w:rsidRPr="00CE3861" w:rsidTr="00723899">
        <w:trPr>
          <w:trHeight w:val="328"/>
        </w:trPr>
        <w:tc>
          <w:tcPr>
            <w:tcW w:w="627" w:type="dxa"/>
            <w:vMerge w:val="restart"/>
            <w:vAlign w:val="center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sz w:val="22"/>
                <w:szCs w:val="22"/>
                <w:lang w:eastAsia="ru-RU"/>
              </w:rPr>
              <w:t xml:space="preserve">Наименование мероприятий </w:t>
            </w:r>
          </w:p>
        </w:tc>
        <w:tc>
          <w:tcPr>
            <w:tcW w:w="1297" w:type="dxa"/>
            <w:vMerge w:val="restart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sz w:val="22"/>
                <w:szCs w:val="22"/>
                <w:lang w:eastAsia="ru-RU"/>
              </w:rPr>
              <w:t>Всего</w:t>
            </w:r>
          </w:p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sz w:val="22"/>
                <w:szCs w:val="22"/>
                <w:lang w:eastAsia="ru-RU"/>
              </w:rPr>
              <w:t xml:space="preserve">тыс. руб. </w:t>
            </w:r>
          </w:p>
        </w:tc>
        <w:tc>
          <w:tcPr>
            <w:tcW w:w="5536" w:type="dxa"/>
            <w:gridSpan w:val="3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lang w:eastAsia="ru-RU"/>
              </w:rPr>
              <w:t xml:space="preserve">Финансирование </w:t>
            </w:r>
          </w:p>
        </w:tc>
      </w:tr>
      <w:tr w:rsidR="00723899" w:rsidRPr="00CE3861" w:rsidTr="00723899">
        <w:trPr>
          <w:trHeight w:val="300"/>
        </w:trPr>
        <w:tc>
          <w:tcPr>
            <w:tcW w:w="627" w:type="dxa"/>
            <w:vMerge/>
            <w:vAlign w:val="center"/>
          </w:tcPr>
          <w:p w:rsidR="00723899" w:rsidRPr="00CE3861" w:rsidRDefault="00723899" w:rsidP="00723899">
            <w:pPr>
              <w:rPr>
                <w:b/>
                <w:bCs/>
                <w:iCs/>
                <w:lang w:eastAsia="ru-RU"/>
              </w:rPr>
            </w:pPr>
          </w:p>
        </w:tc>
        <w:tc>
          <w:tcPr>
            <w:tcW w:w="3013" w:type="dxa"/>
            <w:vMerge/>
            <w:vAlign w:val="center"/>
          </w:tcPr>
          <w:p w:rsidR="00723899" w:rsidRPr="00CE3861" w:rsidRDefault="00723899" w:rsidP="00723899">
            <w:pPr>
              <w:rPr>
                <w:b/>
                <w:bCs/>
                <w:iCs/>
                <w:lang w:eastAsia="ru-RU"/>
              </w:rPr>
            </w:pPr>
          </w:p>
        </w:tc>
        <w:tc>
          <w:tcPr>
            <w:tcW w:w="1297" w:type="dxa"/>
            <w:vMerge/>
            <w:vAlign w:val="center"/>
          </w:tcPr>
          <w:p w:rsidR="00723899" w:rsidRPr="00CE3861" w:rsidRDefault="00723899" w:rsidP="00723899">
            <w:pPr>
              <w:rPr>
                <w:b/>
                <w:bCs/>
                <w:iCs/>
                <w:lang w:eastAsia="ru-RU"/>
              </w:rPr>
            </w:pP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2020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lang w:eastAsia="ru-RU"/>
              </w:rPr>
              <w:t>20</w:t>
            </w:r>
            <w:r>
              <w:rPr>
                <w:b/>
                <w:bCs/>
                <w:iCs/>
                <w:lang w:eastAsia="ru-RU"/>
              </w:rPr>
              <w:t>21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b/>
                <w:bCs/>
                <w:iCs/>
                <w:lang w:eastAsia="ru-RU"/>
              </w:rPr>
            </w:pPr>
            <w:r w:rsidRPr="00CE3861">
              <w:rPr>
                <w:b/>
                <w:bCs/>
                <w:iCs/>
                <w:lang w:eastAsia="ru-RU"/>
              </w:rPr>
              <w:t>20</w:t>
            </w:r>
            <w:r>
              <w:rPr>
                <w:b/>
                <w:bCs/>
                <w:iCs/>
                <w:lang w:eastAsia="ru-RU"/>
              </w:rPr>
              <w:t>22</w:t>
            </w:r>
          </w:p>
        </w:tc>
      </w:tr>
      <w:tr w:rsidR="00723899" w:rsidRPr="00CE3861" w:rsidTr="00723899">
        <w:trPr>
          <w:trHeight w:val="681"/>
        </w:trPr>
        <w:tc>
          <w:tcPr>
            <w:tcW w:w="10473" w:type="dxa"/>
            <w:gridSpan w:val="6"/>
            <w:vAlign w:val="center"/>
          </w:tcPr>
          <w:p w:rsidR="00723899" w:rsidRPr="00CE3861" w:rsidRDefault="00723899" w:rsidP="00723899">
            <w:pPr>
              <w:jc w:val="center"/>
              <w:rPr>
                <w:b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 xml:space="preserve">Профилактика пожаров. Совершенствование системы противопожарной </w:t>
            </w:r>
          </w:p>
          <w:p w:rsidR="00723899" w:rsidRPr="00CE3861" w:rsidRDefault="00723899" w:rsidP="00723899">
            <w:pPr>
              <w:jc w:val="center"/>
              <w:rPr>
                <w:bCs/>
                <w:iCs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 xml:space="preserve">пропаганды 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Установление информационных щитов и распространение агитационно-пропагандистских листовок о мерах пожарной безопасности</w:t>
            </w:r>
          </w:p>
        </w:tc>
        <w:tc>
          <w:tcPr>
            <w:tcW w:w="1297" w:type="dxa"/>
          </w:tcPr>
          <w:p w:rsidR="00723899" w:rsidRPr="00CE3861" w:rsidRDefault="00E60A0D" w:rsidP="002D3EB0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1600" w:type="dxa"/>
          </w:tcPr>
          <w:p w:rsidR="00723899" w:rsidRPr="00CE3861" w:rsidRDefault="003414D4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 xml:space="preserve">Разработка и издание </w:t>
            </w:r>
            <w:r w:rsidRPr="00CE3861">
              <w:rPr>
                <w:sz w:val="22"/>
                <w:szCs w:val="22"/>
                <w:lang w:eastAsia="ru-RU"/>
              </w:rPr>
              <w:br/>
              <w:t>программы по обучению</w:t>
            </w:r>
            <w:r w:rsidRPr="00CE3861">
              <w:rPr>
                <w:sz w:val="22"/>
                <w:szCs w:val="22"/>
                <w:lang w:eastAsia="ru-RU"/>
              </w:rPr>
              <w:br/>
              <w:t xml:space="preserve">населения мерам </w:t>
            </w:r>
            <w:r w:rsidRPr="00CE3861">
              <w:rPr>
                <w:sz w:val="22"/>
                <w:szCs w:val="22"/>
                <w:lang w:eastAsia="ru-RU"/>
              </w:rPr>
              <w:br/>
              <w:t>пожарной безопасности</w:t>
            </w:r>
          </w:p>
        </w:tc>
        <w:tc>
          <w:tcPr>
            <w:tcW w:w="1297" w:type="dxa"/>
          </w:tcPr>
          <w:p w:rsidR="00723899" w:rsidRPr="002D3EB0" w:rsidRDefault="00EC0C56" w:rsidP="002D3EB0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8E5238">
              <w:rPr>
                <w:lang w:eastAsia="ru-RU"/>
              </w:rPr>
              <w:t>,5</w:t>
            </w:r>
          </w:p>
        </w:tc>
        <w:tc>
          <w:tcPr>
            <w:tcW w:w="1600" w:type="dxa"/>
          </w:tcPr>
          <w:p w:rsidR="00723899" w:rsidRPr="00CE3861" w:rsidRDefault="003414D4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FD26EE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3</w:t>
            </w:r>
          </w:p>
          <w:p w:rsidR="00723899" w:rsidRPr="00CE3861" w:rsidRDefault="00723899" w:rsidP="00723899">
            <w:pPr>
              <w:rPr>
                <w:lang w:eastAsia="ru-RU"/>
              </w:rPr>
            </w:pPr>
          </w:p>
          <w:p w:rsidR="00723899" w:rsidRPr="00CE3861" w:rsidRDefault="00723899" w:rsidP="00723899">
            <w:pPr>
              <w:rPr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Осуществление контроля за состоянием пожарной безопасности на территории поселения, установление особого противопожарного режима и установление на время действия дополнительных требований пожарной безопасности и их обеспечения</w:t>
            </w:r>
          </w:p>
        </w:tc>
        <w:tc>
          <w:tcPr>
            <w:tcW w:w="1297" w:type="dxa"/>
          </w:tcPr>
          <w:p w:rsidR="00723899" w:rsidRPr="00CE3861" w:rsidRDefault="00723899" w:rsidP="00723899">
            <w:pPr>
              <w:jc w:val="center"/>
              <w:rPr>
                <w:b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Обучение должностных лиц мерам пожарной безопасности</w:t>
            </w:r>
          </w:p>
        </w:tc>
        <w:tc>
          <w:tcPr>
            <w:tcW w:w="1297" w:type="dxa"/>
          </w:tcPr>
          <w:p w:rsidR="00723899" w:rsidRPr="00CE3861" w:rsidRDefault="00EC0C56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723899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2.0</w:t>
            </w:r>
          </w:p>
        </w:tc>
        <w:tc>
          <w:tcPr>
            <w:tcW w:w="1600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FD26EE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b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97" w:type="dxa"/>
          </w:tcPr>
          <w:p w:rsidR="00723899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="00723899" w:rsidRPr="00CE3861">
              <w:rPr>
                <w:b/>
                <w:lang w:eastAsia="ru-RU"/>
              </w:rPr>
              <w:t>,0</w:t>
            </w:r>
          </w:p>
        </w:tc>
        <w:tc>
          <w:tcPr>
            <w:tcW w:w="1600" w:type="dxa"/>
          </w:tcPr>
          <w:p w:rsidR="00723899" w:rsidRPr="00CE3861" w:rsidRDefault="003414D4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723899" w:rsidRPr="00CE3861">
              <w:rPr>
                <w:b/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723899" w:rsidRPr="00CE3861" w:rsidTr="00723899">
        <w:trPr>
          <w:trHeight w:val="174"/>
        </w:trPr>
        <w:tc>
          <w:tcPr>
            <w:tcW w:w="10473" w:type="dxa"/>
            <w:gridSpan w:val="6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Материально-техническое обеспечение пожарной безопасности в жилых домах граждан, производственных объектах и местах массового пребывания людей: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 xml:space="preserve">Обеспечение соблюдения противопожарных требований при осуществлении градостроительной деятельности, планировке и застройке территории </w:t>
            </w:r>
            <w:r w:rsidRPr="00CE3861">
              <w:rPr>
                <w:sz w:val="22"/>
                <w:szCs w:val="22"/>
                <w:lang w:eastAsia="ru-RU"/>
              </w:rPr>
              <w:lastRenderedPageBreak/>
              <w:t>поселения</w:t>
            </w:r>
          </w:p>
        </w:tc>
        <w:tc>
          <w:tcPr>
            <w:tcW w:w="1297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Организация контроля за соответствием жилых зданий и сооружений требованиям пожарной безопасности</w:t>
            </w:r>
          </w:p>
        </w:tc>
        <w:tc>
          <w:tcPr>
            <w:tcW w:w="1297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Своевременная очистка дворов зданий, учреждений, жилых домов от мусора и легковоспламеняющихся материалов, снега; коридоров, вестибюлей и выходов от загромождающих предметов в объектах с массовым пребыванием людей</w:t>
            </w:r>
          </w:p>
        </w:tc>
        <w:tc>
          <w:tcPr>
            <w:tcW w:w="1297" w:type="dxa"/>
          </w:tcPr>
          <w:p w:rsidR="00723899" w:rsidRPr="007E4088" w:rsidRDefault="00E60A0D" w:rsidP="0072389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23899" w:rsidRPr="007E408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08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Информирование населения о запрете сжигания мусора и разведение костров в черте населенных пунктов</w:t>
            </w:r>
          </w:p>
        </w:tc>
        <w:tc>
          <w:tcPr>
            <w:tcW w:w="1297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Осуществление контроля в местах отдыха населения в лесных массивах в черте и вблизи населенных пунктов поселения</w:t>
            </w:r>
          </w:p>
        </w:tc>
        <w:tc>
          <w:tcPr>
            <w:tcW w:w="1297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b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97" w:type="dxa"/>
          </w:tcPr>
          <w:p w:rsidR="00723899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723899">
              <w:rPr>
                <w:b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723899">
              <w:rPr>
                <w:b/>
                <w:lang w:eastAsia="ru-RU"/>
              </w:rPr>
              <w:t>0,0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2285" w:type="dxa"/>
          </w:tcPr>
          <w:p w:rsidR="00723899" w:rsidRPr="00CE3861" w:rsidRDefault="00723899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723899" w:rsidRPr="00CE3861" w:rsidTr="00723899">
        <w:trPr>
          <w:trHeight w:val="174"/>
        </w:trPr>
        <w:tc>
          <w:tcPr>
            <w:tcW w:w="10473" w:type="dxa"/>
            <w:gridSpan w:val="6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Материально-техническое обеспечение сил и средств пожаротушения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Функционирование добровольной пожарной команды</w:t>
            </w:r>
          </w:p>
        </w:tc>
        <w:tc>
          <w:tcPr>
            <w:tcW w:w="6833" w:type="dxa"/>
            <w:gridSpan w:val="4"/>
            <w:vMerge w:val="restart"/>
            <w:vAlign w:val="center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Укомплектование ДПО средствами пожаротушения</w:t>
            </w:r>
          </w:p>
        </w:tc>
        <w:tc>
          <w:tcPr>
            <w:tcW w:w="6833" w:type="dxa"/>
            <w:gridSpan w:val="4"/>
            <w:vMerge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Приобретение, ремонт и содержание в исправном состоянии средств обеспечения пожарной безопасности жилого и нежилого фонда, общественных зданий</w:t>
            </w:r>
          </w:p>
        </w:tc>
        <w:tc>
          <w:tcPr>
            <w:tcW w:w="1297" w:type="dxa"/>
          </w:tcPr>
          <w:p w:rsidR="00723899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3,56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3,56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Обустройство, содержание и ремонт пожарных водоемов</w:t>
            </w:r>
          </w:p>
        </w:tc>
        <w:tc>
          <w:tcPr>
            <w:tcW w:w="1297" w:type="dxa"/>
          </w:tcPr>
          <w:p w:rsidR="00723899" w:rsidRPr="00CE3861" w:rsidRDefault="00E60A0D" w:rsidP="001F0884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</w:t>
            </w:r>
            <w:r w:rsidR="001F0884">
              <w:rPr>
                <w:b/>
                <w:sz w:val="22"/>
                <w:szCs w:val="22"/>
                <w:lang w:eastAsia="ru-RU"/>
              </w:rPr>
              <w:t>1</w:t>
            </w:r>
            <w:r w:rsidR="00723899" w:rsidRPr="00CE38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23899">
              <w:rPr>
                <w:lang w:eastAsia="ru-RU"/>
              </w:rPr>
              <w:t>0</w:t>
            </w:r>
            <w:r w:rsidR="00723899" w:rsidRPr="00CE3861">
              <w:rPr>
                <w:lang w:eastAsia="ru-RU"/>
              </w:rPr>
              <w:t>,0</w:t>
            </w:r>
          </w:p>
        </w:tc>
        <w:tc>
          <w:tcPr>
            <w:tcW w:w="1600" w:type="dxa"/>
          </w:tcPr>
          <w:p w:rsidR="00723899" w:rsidRPr="00CE3861" w:rsidRDefault="002D3EB0" w:rsidP="008E52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23899" w:rsidRPr="00CE3861">
              <w:rPr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CE3861" w:rsidRDefault="00E60A0D" w:rsidP="00CD2E9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D2E97">
              <w:rPr>
                <w:lang w:eastAsia="ru-RU"/>
              </w:rPr>
              <w:t>1</w:t>
            </w:r>
            <w:r w:rsidR="00723899" w:rsidRPr="00CE3861">
              <w:rPr>
                <w:lang w:eastAsia="ru-RU"/>
              </w:rPr>
              <w:t>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Обустройство, содержание мест водозабора из природных источников (прудов, озер, рек и ручьев)</w:t>
            </w:r>
          </w:p>
        </w:tc>
        <w:tc>
          <w:tcPr>
            <w:tcW w:w="1297" w:type="dxa"/>
          </w:tcPr>
          <w:p w:rsidR="00723899" w:rsidRPr="00CE3861" w:rsidRDefault="00E60A0D" w:rsidP="002F0B9F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10,0</w:t>
            </w:r>
          </w:p>
        </w:tc>
        <w:tc>
          <w:tcPr>
            <w:tcW w:w="1600" w:type="dxa"/>
          </w:tcPr>
          <w:p w:rsidR="00723899" w:rsidRPr="00CE3861" w:rsidRDefault="0029444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23899" w:rsidRPr="00CE3861">
              <w:rPr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CD2E97">
        <w:trPr>
          <w:trHeight w:val="1122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Содержание подъездных путей к пожарным водоемам и местам водозабора (очистка от снега)</w:t>
            </w:r>
          </w:p>
        </w:tc>
        <w:tc>
          <w:tcPr>
            <w:tcW w:w="1297" w:type="dxa"/>
          </w:tcPr>
          <w:p w:rsidR="00723899" w:rsidRPr="00CE3861" w:rsidRDefault="00E60A0D" w:rsidP="001F0884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  <w:r w:rsidR="001F0884">
              <w:rPr>
                <w:b/>
                <w:sz w:val="22"/>
                <w:szCs w:val="22"/>
                <w:lang w:eastAsia="ru-RU"/>
              </w:rPr>
              <w:t>8,2</w:t>
            </w:r>
            <w:r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23899" w:rsidRPr="00CE3861">
              <w:rPr>
                <w:lang w:eastAsia="ru-RU"/>
              </w:rPr>
              <w:t>5,0</w:t>
            </w:r>
          </w:p>
        </w:tc>
        <w:tc>
          <w:tcPr>
            <w:tcW w:w="1600" w:type="dxa"/>
          </w:tcPr>
          <w:p w:rsidR="00723899" w:rsidRPr="00CE3861" w:rsidRDefault="002D3EB0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23899" w:rsidRPr="00CE3861">
              <w:rPr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lang w:eastAsia="ru-RU"/>
              </w:rPr>
            </w:pPr>
            <w:r w:rsidRPr="001F0884">
              <w:rPr>
                <w:lang w:eastAsia="ru-RU"/>
              </w:rPr>
              <w:t>1</w:t>
            </w:r>
            <w:r w:rsidR="00CD2E97" w:rsidRPr="001F0884">
              <w:rPr>
                <w:lang w:eastAsia="ru-RU"/>
              </w:rPr>
              <w:t>3,2</w:t>
            </w:r>
            <w:r w:rsidRPr="001F0884">
              <w:rPr>
                <w:lang w:eastAsia="ru-RU"/>
              </w:rPr>
              <w:t>4</w:t>
            </w:r>
            <w:bookmarkStart w:id="0" w:name="_GoBack"/>
            <w:bookmarkEnd w:id="0"/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</w:tr>
      <w:tr w:rsidR="00723899" w:rsidRPr="00CE3861" w:rsidTr="00723899">
        <w:trPr>
          <w:trHeight w:val="1301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13" w:type="dxa"/>
            <w:vAlign w:val="center"/>
          </w:tcPr>
          <w:p w:rsidR="00723899" w:rsidRPr="00CE3861" w:rsidRDefault="00ED0CA9" w:rsidP="007238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Соблюдение ГОСТ12.2.143-2009 приобретение знаков пожарной безопасности об указателях направления пожарных водоемов на металле со  </w:t>
            </w:r>
            <w:proofErr w:type="spellStart"/>
            <w:r>
              <w:rPr>
                <w:lang w:eastAsia="ru-RU"/>
              </w:rPr>
              <w:lastRenderedPageBreak/>
              <w:t>световозвращающей</w:t>
            </w:r>
            <w:proofErr w:type="spellEnd"/>
            <w:r>
              <w:rPr>
                <w:lang w:eastAsia="ru-RU"/>
              </w:rPr>
              <w:t xml:space="preserve"> пленкой</w:t>
            </w:r>
          </w:p>
        </w:tc>
        <w:tc>
          <w:tcPr>
            <w:tcW w:w="1297" w:type="dxa"/>
          </w:tcPr>
          <w:p w:rsidR="00723899" w:rsidRPr="00CE3861" w:rsidRDefault="001F0884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37,2</w:t>
            </w:r>
          </w:p>
        </w:tc>
        <w:tc>
          <w:tcPr>
            <w:tcW w:w="1651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  <w:r w:rsidRPr="00CE3861"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CD2E97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37,2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13" w:type="dxa"/>
          </w:tcPr>
          <w:p w:rsidR="00723899" w:rsidRPr="00CE3861" w:rsidRDefault="00723899" w:rsidP="00723899">
            <w:pPr>
              <w:rPr>
                <w:lang w:eastAsia="ru-RU"/>
              </w:rPr>
            </w:pPr>
            <w:r w:rsidRPr="00CE3861">
              <w:rPr>
                <w:sz w:val="22"/>
                <w:szCs w:val="22"/>
                <w:lang w:eastAsia="ru-RU"/>
              </w:rPr>
              <w:t>Ремонт и содержание в исправном состоянии пожарных гидрантов</w:t>
            </w:r>
          </w:p>
        </w:tc>
        <w:tc>
          <w:tcPr>
            <w:tcW w:w="1297" w:type="dxa"/>
          </w:tcPr>
          <w:p w:rsidR="00723899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  <w:r w:rsidR="00723899" w:rsidRPr="00CE38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51" w:type="dxa"/>
          </w:tcPr>
          <w:p w:rsidR="00723899" w:rsidRPr="00CE3861" w:rsidRDefault="008E5238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723899" w:rsidRPr="00CE3861" w:rsidRDefault="00723899" w:rsidP="00723899">
            <w:pPr>
              <w:jc w:val="center"/>
              <w:rPr>
                <w:lang w:eastAsia="ru-RU"/>
              </w:rPr>
            </w:pPr>
          </w:p>
        </w:tc>
        <w:tc>
          <w:tcPr>
            <w:tcW w:w="1600" w:type="dxa"/>
          </w:tcPr>
          <w:p w:rsidR="00723899" w:rsidRPr="00CE3861" w:rsidRDefault="002D3EB0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85" w:type="dxa"/>
          </w:tcPr>
          <w:p w:rsidR="00723899" w:rsidRPr="00CE3861" w:rsidRDefault="00E60A0D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2D3EB0">
              <w:rPr>
                <w:lang w:eastAsia="ru-RU"/>
              </w:rPr>
              <w:t>,0</w:t>
            </w:r>
          </w:p>
        </w:tc>
      </w:tr>
      <w:tr w:rsidR="003414D4" w:rsidRPr="00CE3861" w:rsidTr="00723899">
        <w:trPr>
          <w:trHeight w:val="174"/>
        </w:trPr>
        <w:tc>
          <w:tcPr>
            <w:tcW w:w="627" w:type="dxa"/>
          </w:tcPr>
          <w:p w:rsidR="003414D4" w:rsidRPr="00CE3861" w:rsidRDefault="003414D4" w:rsidP="00723899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013" w:type="dxa"/>
          </w:tcPr>
          <w:p w:rsidR="003414D4" w:rsidRPr="00CE3861" w:rsidRDefault="003414D4" w:rsidP="007C281B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Постановка на </w:t>
            </w:r>
            <w:r w:rsidR="007C281B">
              <w:rPr>
                <w:sz w:val="22"/>
                <w:szCs w:val="22"/>
                <w:lang w:eastAsia="ru-RU"/>
              </w:rPr>
              <w:t xml:space="preserve">кадастровый </w:t>
            </w:r>
            <w:r>
              <w:rPr>
                <w:sz w:val="22"/>
                <w:szCs w:val="22"/>
                <w:lang w:eastAsia="ru-RU"/>
              </w:rPr>
              <w:t>учет</w:t>
            </w:r>
            <w:r w:rsidR="007C281B">
              <w:rPr>
                <w:sz w:val="22"/>
                <w:szCs w:val="22"/>
                <w:lang w:eastAsia="ru-RU"/>
              </w:rPr>
              <w:t>, изготовление технических планов  под пожарными водоемами</w:t>
            </w:r>
          </w:p>
        </w:tc>
        <w:tc>
          <w:tcPr>
            <w:tcW w:w="1297" w:type="dxa"/>
          </w:tcPr>
          <w:p w:rsidR="003414D4" w:rsidRPr="00CE3861" w:rsidRDefault="00E60A0D" w:rsidP="00723899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52</w:t>
            </w:r>
            <w:r w:rsidR="002D3EB0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51" w:type="dxa"/>
          </w:tcPr>
          <w:p w:rsidR="003414D4" w:rsidRDefault="007C281B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00" w:type="dxa"/>
          </w:tcPr>
          <w:p w:rsidR="003414D4" w:rsidRPr="00CE3861" w:rsidRDefault="007C281B" w:rsidP="007238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  <w:tc>
          <w:tcPr>
            <w:tcW w:w="2285" w:type="dxa"/>
          </w:tcPr>
          <w:p w:rsidR="003414D4" w:rsidRDefault="00E60A0D" w:rsidP="00723899">
            <w:pPr>
              <w:jc w:val="center"/>
              <w:rPr>
                <w:lang w:eastAsia="ru-RU"/>
              </w:rPr>
            </w:pPr>
            <w:r w:rsidRPr="001F0884">
              <w:rPr>
                <w:lang w:eastAsia="ru-RU"/>
              </w:rPr>
              <w:t>25,0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b/>
                <w:lang w:eastAsia="ru-RU"/>
              </w:rPr>
            </w:pPr>
            <w:r w:rsidRPr="00CE3861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97" w:type="dxa"/>
          </w:tcPr>
          <w:p w:rsidR="00723899" w:rsidRPr="00220221" w:rsidRDefault="00E60A0D" w:rsidP="008E5238">
            <w:pPr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232,0</w:t>
            </w:r>
          </w:p>
        </w:tc>
        <w:tc>
          <w:tcPr>
            <w:tcW w:w="1651" w:type="dxa"/>
          </w:tcPr>
          <w:p w:rsidR="00723899" w:rsidRPr="00220221" w:rsidRDefault="008E5238" w:rsidP="00723899">
            <w:pPr>
              <w:jc w:val="center"/>
              <w:rPr>
                <w:b/>
                <w:lang w:eastAsia="ru-RU"/>
              </w:rPr>
            </w:pPr>
            <w:r w:rsidRPr="00220221">
              <w:rPr>
                <w:b/>
                <w:lang w:eastAsia="ru-RU"/>
              </w:rPr>
              <w:t>1</w:t>
            </w:r>
            <w:r w:rsidR="00723899" w:rsidRPr="00220221">
              <w:rPr>
                <w:b/>
                <w:lang w:eastAsia="ru-RU"/>
              </w:rPr>
              <w:t>0</w:t>
            </w:r>
            <w:r w:rsidRPr="00220221">
              <w:rPr>
                <w:b/>
                <w:lang w:eastAsia="ru-RU"/>
              </w:rPr>
              <w:t>5</w:t>
            </w:r>
            <w:r w:rsidR="00723899" w:rsidRPr="00220221">
              <w:rPr>
                <w:b/>
                <w:lang w:eastAsia="ru-RU"/>
              </w:rPr>
              <w:t>,0</w:t>
            </w:r>
          </w:p>
        </w:tc>
        <w:tc>
          <w:tcPr>
            <w:tcW w:w="1600" w:type="dxa"/>
          </w:tcPr>
          <w:p w:rsidR="00723899" w:rsidRPr="00220221" w:rsidRDefault="00294448" w:rsidP="002D3EB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  <w:r w:rsidR="00723899" w:rsidRPr="00220221">
              <w:rPr>
                <w:b/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220221" w:rsidRDefault="00E60A0D" w:rsidP="008E523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100,0</w:t>
            </w:r>
          </w:p>
        </w:tc>
      </w:tr>
      <w:tr w:rsidR="00723899" w:rsidRPr="00CE3861" w:rsidTr="00723899">
        <w:trPr>
          <w:trHeight w:val="174"/>
        </w:trPr>
        <w:tc>
          <w:tcPr>
            <w:tcW w:w="627" w:type="dxa"/>
          </w:tcPr>
          <w:p w:rsidR="00723899" w:rsidRPr="00CE3861" w:rsidRDefault="00723899" w:rsidP="00723899">
            <w:pPr>
              <w:rPr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723899" w:rsidRPr="00CE3861" w:rsidRDefault="00723899" w:rsidP="00723899">
            <w:pPr>
              <w:rPr>
                <w:b/>
                <w:i/>
                <w:lang w:eastAsia="ru-RU"/>
              </w:rPr>
            </w:pPr>
            <w:r w:rsidRPr="00CE3861">
              <w:rPr>
                <w:b/>
                <w:i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723899" w:rsidRPr="00220221" w:rsidRDefault="00294448" w:rsidP="0072389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246</w:t>
            </w:r>
            <w:r w:rsidR="00723899" w:rsidRPr="00220221">
              <w:rPr>
                <w:b/>
                <w:i/>
                <w:sz w:val="22"/>
                <w:szCs w:val="22"/>
                <w:lang w:eastAsia="ru-RU"/>
              </w:rPr>
              <w:t>,0</w:t>
            </w:r>
          </w:p>
          <w:p w:rsidR="00723899" w:rsidRPr="00220221" w:rsidRDefault="00723899" w:rsidP="00723899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651" w:type="dxa"/>
          </w:tcPr>
          <w:p w:rsidR="00723899" w:rsidRPr="00220221" w:rsidRDefault="008E5238" w:rsidP="00723899">
            <w:pPr>
              <w:jc w:val="center"/>
              <w:rPr>
                <w:b/>
                <w:i/>
                <w:lang w:eastAsia="ru-RU"/>
              </w:rPr>
            </w:pPr>
            <w:r w:rsidRPr="00220221">
              <w:rPr>
                <w:b/>
                <w:i/>
                <w:lang w:eastAsia="ru-RU"/>
              </w:rPr>
              <w:t>119</w:t>
            </w:r>
            <w:r w:rsidR="00723899" w:rsidRPr="00220221">
              <w:rPr>
                <w:b/>
                <w:i/>
                <w:lang w:eastAsia="ru-RU"/>
              </w:rPr>
              <w:t>,0</w:t>
            </w:r>
          </w:p>
        </w:tc>
        <w:tc>
          <w:tcPr>
            <w:tcW w:w="1600" w:type="dxa"/>
          </w:tcPr>
          <w:p w:rsidR="00723899" w:rsidRPr="00220221" w:rsidRDefault="00294448" w:rsidP="00723899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27</w:t>
            </w:r>
            <w:r w:rsidR="00723899" w:rsidRPr="00220221">
              <w:rPr>
                <w:b/>
                <w:i/>
                <w:lang w:eastAsia="ru-RU"/>
              </w:rPr>
              <w:t>,0</w:t>
            </w:r>
          </w:p>
        </w:tc>
        <w:tc>
          <w:tcPr>
            <w:tcW w:w="2285" w:type="dxa"/>
          </w:tcPr>
          <w:p w:rsidR="00723899" w:rsidRPr="00220221" w:rsidRDefault="008E5238" w:rsidP="008E5238">
            <w:pPr>
              <w:jc w:val="center"/>
              <w:rPr>
                <w:b/>
                <w:i/>
                <w:lang w:eastAsia="ru-RU"/>
              </w:rPr>
            </w:pPr>
            <w:r w:rsidRPr="00220221">
              <w:rPr>
                <w:b/>
                <w:i/>
                <w:lang w:eastAsia="ru-RU"/>
              </w:rPr>
              <w:t>100</w:t>
            </w:r>
            <w:r w:rsidR="00723899" w:rsidRPr="00220221">
              <w:rPr>
                <w:b/>
                <w:i/>
                <w:lang w:eastAsia="ru-RU"/>
              </w:rPr>
              <w:t>,0</w:t>
            </w:r>
          </w:p>
        </w:tc>
      </w:tr>
    </w:tbl>
    <w:p w:rsidR="00CE3861" w:rsidRPr="00CE3861" w:rsidRDefault="00CE3861" w:rsidP="00CE3861">
      <w:pPr>
        <w:rPr>
          <w:lang w:eastAsia="ru-RU"/>
        </w:rPr>
        <w:sectPr w:rsidR="00CE3861" w:rsidRPr="00CE3861" w:rsidSect="00723899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4B34" w:rsidRDefault="00214B34" w:rsidP="005B126B">
      <w:pPr>
        <w:jc w:val="both"/>
        <w:rPr>
          <w:sz w:val="28"/>
          <w:szCs w:val="28"/>
        </w:rPr>
      </w:pPr>
    </w:p>
    <w:sectPr w:rsidR="00214B34" w:rsidSect="005B126B">
      <w:type w:val="continuous"/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2F3"/>
    <w:multiLevelType w:val="multilevel"/>
    <w:tmpl w:val="07C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5285"/>
    <w:multiLevelType w:val="multilevel"/>
    <w:tmpl w:val="5DE2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034"/>
    <w:rsid w:val="00024D1E"/>
    <w:rsid w:val="00084F59"/>
    <w:rsid w:val="00116DC1"/>
    <w:rsid w:val="001461A9"/>
    <w:rsid w:val="00195DC5"/>
    <w:rsid w:val="001A28B0"/>
    <w:rsid w:val="001A3B13"/>
    <w:rsid w:val="001B2B85"/>
    <w:rsid w:val="001C5F7B"/>
    <w:rsid w:val="001D4AFE"/>
    <w:rsid w:val="001F0884"/>
    <w:rsid w:val="001F7429"/>
    <w:rsid w:val="00214B34"/>
    <w:rsid w:val="00220221"/>
    <w:rsid w:val="00220EC7"/>
    <w:rsid w:val="002279CF"/>
    <w:rsid w:val="00261C2F"/>
    <w:rsid w:val="00264818"/>
    <w:rsid w:val="00290B3A"/>
    <w:rsid w:val="00293498"/>
    <w:rsid w:val="00294448"/>
    <w:rsid w:val="002D2289"/>
    <w:rsid w:val="002D3EB0"/>
    <w:rsid w:val="002F0B9F"/>
    <w:rsid w:val="00331ADC"/>
    <w:rsid w:val="003414D4"/>
    <w:rsid w:val="003434F6"/>
    <w:rsid w:val="003739EF"/>
    <w:rsid w:val="003B626E"/>
    <w:rsid w:val="00401B7F"/>
    <w:rsid w:val="00405E6B"/>
    <w:rsid w:val="0041391D"/>
    <w:rsid w:val="00420A48"/>
    <w:rsid w:val="00425960"/>
    <w:rsid w:val="004507A2"/>
    <w:rsid w:val="004B46B4"/>
    <w:rsid w:val="004D43C2"/>
    <w:rsid w:val="004F7496"/>
    <w:rsid w:val="00554839"/>
    <w:rsid w:val="00585D70"/>
    <w:rsid w:val="005B0C8D"/>
    <w:rsid w:val="005B126B"/>
    <w:rsid w:val="005D3481"/>
    <w:rsid w:val="005F09C2"/>
    <w:rsid w:val="00607136"/>
    <w:rsid w:val="006203CE"/>
    <w:rsid w:val="0062541B"/>
    <w:rsid w:val="0063278C"/>
    <w:rsid w:val="00634B46"/>
    <w:rsid w:val="00635444"/>
    <w:rsid w:val="00660D0E"/>
    <w:rsid w:val="0069019C"/>
    <w:rsid w:val="00690520"/>
    <w:rsid w:val="006C502F"/>
    <w:rsid w:val="006D166D"/>
    <w:rsid w:val="006F7DEC"/>
    <w:rsid w:val="00723899"/>
    <w:rsid w:val="00726500"/>
    <w:rsid w:val="00736E30"/>
    <w:rsid w:val="007A1925"/>
    <w:rsid w:val="007B704D"/>
    <w:rsid w:val="007C281B"/>
    <w:rsid w:val="007C7116"/>
    <w:rsid w:val="007D07B9"/>
    <w:rsid w:val="007E4088"/>
    <w:rsid w:val="00825292"/>
    <w:rsid w:val="0083076A"/>
    <w:rsid w:val="008B0D41"/>
    <w:rsid w:val="008B2D47"/>
    <w:rsid w:val="008D6088"/>
    <w:rsid w:val="008E5238"/>
    <w:rsid w:val="008E5BBD"/>
    <w:rsid w:val="0093040B"/>
    <w:rsid w:val="009459EB"/>
    <w:rsid w:val="0095204A"/>
    <w:rsid w:val="00966034"/>
    <w:rsid w:val="009C2B90"/>
    <w:rsid w:val="009D76F9"/>
    <w:rsid w:val="009E55E7"/>
    <w:rsid w:val="00A0061B"/>
    <w:rsid w:val="00A306AF"/>
    <w:rsid w:val="00A3598B"/>
    <w:rsid w:val="00A62852"/>
    <w:rsid w:val="00A74019"/>
    <w:rsid w:val="00A83F6C"/>
    <w:rsid w:val="00AC7809"/>
    <w:rsid w:val="00AF1D42"/>
    <w:rsid w:val="00B63FA2"/>
    <w:rsid w:val="00B775E3"/>
    <w:rsid w:val="00BC1F47"/>
    <w:rsid w:val="00BF01E5"/>
    <w:rsid w:val="00C23F22"/>
    <w:rsid w:val="00C30A5E"/>
    <w:rsid w:val="00C524C9"/>
    <w:rsid w:val="00CD2E97"/>
    <w:rsid w:val="00CE3861"/>
    <w:rsid w:val="00D043DD"/>
    <w:rsid w:val="00D1603E"/>
    <w:rsid w:val="00D50872"/>
    <w:rsid w:val="00DD0161"/>
    <w:rsid w:val="00DE6ADD"/>
    <w:rsid w:val="00E019E4"/>
    <w:rsid w:val="00E60A0D"/>
    <w:rsid w:val="00E72643"/>
    <w:rsid w:val="00E72B60"/>
    <w:rsid w:val="00E73936"/>
    <w:rsid w:val="00E75128"/>
    <w:rsid w:val="00EA3C07"/>
    <w:rsid w:val="00EC0C56"/>
    <w:rsid w:val="00ED0CA9"/>
    <w:rsid w:val="00F22538"/>
    <w:rsid w:val="00F25F2A"/>
    <w:rsid w:val="00F35454"/>
    <w:rsid w:val="00F64E07"/>
    <w:rsid w:val="00FA271D"/>
    <w:rsid w:val="00FD0B43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E613"/>
  <w15:docId w15:val="{C8C237D9-BA55-49E7-8163-DDC1C01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3F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D07B9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4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0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D07B9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7D07B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07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07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07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07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D07B9"/>
    <w:rPr>
      <w:color w:val="0000FF"/>
      <w:u w:val="single"/>
    </w:rPr>
  </w:style>
  <w:style w:type="paragraph" w:customStyle="1" w:styleId="p3">
    <w:name w:val="p3"/>
    <w:basedOn w:val="a"/>
    <w:rsid w:val="00116DC1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1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m-address">
    <w:name w:val="bm-address"/>
    <w:basedOn w:val="a"/>
    <w:rsid w:val="00C524C9"/>
    <w:pPr>
      <w:spacing w:before="100" w:beforeAutospacing="1" w:after="100" w:afterAutospacing="1"/>
    </w:pPr>
    <w:rPr>
      <w:lang w:eastAsia="ru-RU"/>
    </w:rPr>
  </w:style>
  <w:style w:type="character" w:customStyle="1" w:styleId="subceo">
    <w:name w:val="subceo"/>
    <w:basedOn w:val="a0"/>
    <w:rsid w:val="00C524C9"/>
  </w:style>
  <w:style w:type="character" w:customStyle="1" w:styleId="10">
    <w:name w:val="Заголовок 1 Знак"/>
    <w:basedOn w:val="a0"/>
    <w:link w:val="1"/>
    <w:uiPriority w:val="9"/>
    <w:rsid w:val="00A83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-price">
    <w:name w:val="doc-price"/>
    <w:basedOn w:val="a"/>
    <w:rsid w:val="00A83F6C"/>
    <w:pPr>
      <w:spacing w:before="100" w:beforeAutospacing="1" w:after="100" w:afterAutospacing="1"/>
    </w:pPr>
    <w:rPr>
      <w:lang w:eastAsia="ru-RU"/>
    </w:rPr>
  </w:style>
  <w:style w:type="paragraph" w:customStyle="1" w:styleId="doc-time-execution">
    <w:name w:val="doc-time-execution"/>
    <w:basedOn w:val="a"/>
    <w:rsid w:val="00A83F6C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99"/>
    <w:rsid w:val="00D16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253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3624">
              <w:marLeft w:val="125"/>
              <w:marRight w:val="125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24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5501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095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3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854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9059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single" w:sz="4" w:space="3" w:color="DDDDDD"/>
                            <w:left w:val="single" w:sz="4" w:space="3" w:color="DDDDDD"/>
                            <w:bottom w:val="single" w:sz="4" w:space="3" w:color="DDDDDD"/>
                            <w:right w:val="single" w:sz="4" w:space="3" w:color="DDDDDD"/>
                          </w:divBdr>
                          <w:divsChild>
                            <w:div w:id="8729628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5290">
                                          <w:marLeft w:val="48"/>
                                          <w:marRight w:val="48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0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7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9823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single" w:sz="4" w:space="3" w:color="DDDDDD"/>
                            <w:left w:val="single" w:sz="4" w:space="3" w:color="DDDDDD"/>
                            <w:bottom w:val="single" w:sz="4" w:space="3" w:color="DDDDDD"/>
                            <w:right w:val="single" w:sz="4" w:space="3" w:color="DDDDDD"/>
                          </w:divBdr>
                          <w:divsChild>
                            <w:div w:id="7985755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03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single" w:sz="4" w:space="3" w:color="DDDDDD"/>
                            <w:left w:val="single" w:sz="4" w:space="3" w:color="DDDDDD"/>
                            <w:bottom w:val="single" w:sz="4" w:space="3" w:color="DDDDDD"/>
                            <w:right w:val="single" w:sz="4" w:space="3" w:color="DDDDDD"/>
                          </w:divBdr>
                          <w:divsChild>
                            <w:div w:id="3666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1">
                                          <w:marLeft w:val="48"/>
                                          <w:marRight w:val="48"/>
                                          <w:marTop w:val="48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48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028">
              <w:marLeft w:val="0"/>
              <w:marRight w:val="0"/>
              <w:marTop w:val="0"/>
              <w:marBottom w:val="0"/>
              <w:divBdr>
                <w:top w:val="single" w:sz="12" w:space="0" w:color="C3E8C3"/>
                <w:left w:val="single" w:sz="12" w:space="0" w:color="C3E8C3"/>
                <w:bottom w:val="single" w:sz="12" w:space="3" w:color="C3E8C3"/>
                <w:right w:val="single" w:sz="12" w:space="0" w:color="C3E8C3"/>
              </w:divBdr>
              <w:divsChild>
                <w:div w:id="2307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07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541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Buhg</cp:lastModifiedBy>
  <cp:revision>23</cp:revision>
  <cp:lastPrinted>2022-11-30T12:21:00Z</cp:lastPrinted>
  <dcterms:created xsi:type="dcterms:W3CDTF">2019-10-04T07:15:00Z</dcterms:created>
  <dcterms:modified xsi:type="dcterms:W3CDTF">2023-01-10T06:04:00Z</dcterms:modified>
</cp:coreProperties>
</file>