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CC" w:rsidRDefault="00197026" w:rsidP="00197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02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«БОБРОВО-ЛЯВЛЕНСКОЕ»</w:t>
      </w:r>
    </w:p>
    <w:p w:rsidR="00197026" w:rsidRDefault="00197026" w:rsidP="00197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ПРИМОРСКИЙ МУНИЦИПАЛЬНЫЙ РАЙОН</w:t>
      </w:r>
    </w:p>
    <w:p w:rsidR="00197026" w:rsidRDefault="00197026" w:rsidP="00197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197026" w:rsidRDefault="00197026" w:rsidP="00197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26" w:rsidRDefault="00197026" w:rsidP="00197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26" w:rsidRDefault="00197026" w:rsidP="00197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7026" w:rsidRDefault="00197026" w:rsidP="00197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26" w:rsidRDefault="00197026" w:rsidP="00197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26" w:rsidRDefault="00C75E2A" w:rsidP="00197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9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026">
        <w:rPr>
          <w:rFonts w:ascii="Times New Roman" w:hAnsi="Times New Roman" w:cs="Times New Roman"/>
          <w:sz w:val="28"/>
          <w:szCs w:val="28"/>
        </w:rPr>
        <w:t xml:space="preserve">преля 2022 года                           п. Боброво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70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197026" w:rsidRDefault="00197026" w:rsidP="00197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026" w:rsidRDefault="00197026" w:rsidP="00197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1A7" w:rsidRPr="00A921A7" w:rsidRDefault="00A921A7" w:rsidP="00A92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A7">
        <w:rPr>
          <w:rFonts w:ascii="Times New Roman" w:hAnsi="Times New Roman" w:cs="Times New Roman"/>
          <w:b/>
          <w:sz w:val="28"/>
          <w:szCs w:val="28"/>
        </w:rPr>
        <w:t>О проведении месячника по б</w:t>
      </w:r>
      <w:r w:rsidR="00197026" w:rsidRPr="00A921A7">
        <w:rPr>
          <w:rFonts w:ascii="Times New Roman" w:hAnsi="Times New Roman" w:cs="Times New Roman"/>
          <w:b/>
          <w:sz w:val="28"/>
          <w:szCs w:val="28"/>
        </w:rPr>
        <w:t>лагоустройству на территории</w:t>
      </w:r>
    </w:p>
    <w:p w:rsidR="00197026" w:rsidRDefault="00197026" w:rsidP="00A92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A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A921A7">
        <w:rPr>
          <w:rFonts w:ascii="Times New Roman" w:hAnsi="Times New Roman" w:cs="Times New Roman"/>
          <w:b/>
          <w:sz w:val="28"/>
          <w:szCs w:val="28"/>
        </w:rPr>
        <w:t>Боброво-Лявленское</w:t>
      </w:r>
      <w:proofErr w:type="spellEnd"/>
      <w:r w:rsidRPr="00A921A7">
        <w:rPr>
          <w:rFonts w:ascii="Times New Roman" w:hAnsi="Times New Roman" w:cs="Times New Roman"/>
          <w:b/>
          <w:sz w:val="28"/>
          <w:szCs w:val="28"/>
        </w:rPr>
        <w:t>»</w:t>
      </w:r>
      <w:r w:rsidR="00A921A7" w:rsidRPr="00A921A7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A921A7" w:rsidRDefault="00A921A7" w:rsidP="00A92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A7" w:rsidRDefault="00A921A7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21A7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 w:cs="Times New Roman"/>
          <w:sz w:val="28"/>
          <w:szCs w:val="28"/>
        </w:rPr>
        <w:t>надлежащего санитарного состояния, наведения чистоты и порядка на территории поселения,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A921A7" w:rsidRDefault="00A921A7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5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и провести в период с 22 апреля по 21 мая 2022 года мероприятия по благоустройству и санитарной очистке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5646C">
        <w:rPr>
          <w:rFonts w:ascii="Times New Roman" w:hAnsi="Times New Roman" w:cs="Times New Roman"/>
          <w:sz w:val="28"/>
          <w:szCs w:val="28"/>
        </w:rPr>
        <w:t xml:space="preserve"> с участием организаций, учреждений и жителей населенных пунктов.</w:t>
      </w:r>
    </w:p>
    <w:p w:rsidR="0065646C" w:rsidRDefault="0065646C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Объявить 22,23,29,30 апреля и 6,14,21 мая 2022 года днями проведения субботников по благоустройству и очистке территории населенных пунктов.</w:t>
      </w:r>
    </w:p>
    <w:p w:rsidR="0065646C" w:rsidRDefault="0065646C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Утвердить состав оперативного штаба по подготовке и проведению и проведению  месячника по благоустройству и очистке территории (приложение№1).</w:t>
      </w:r>
    </w:p>
    <w:p w:rsidR="0065646C" w:rsidRDefault="0065646C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Всем организациям и предприятиям, независимо от их форм собственности, расположенных на территории муниципального образования принять активное участие в благоустройстве и очистке собстве</w:t>
      </w:r>
      <w:r w:rsidR="006D4AE7">
        <w:rPr>
          <w:rFonts w:ascii="Times New Roman" w:hAnsi="Times New Roman" w:cs="Times New Roman"/>
          <w:sz w:val="28"/>
          <w:szCs w:val="28"/>
        </w:rPr>
        <w:t>нной и прилегающей территории.</w:t>
      </w:r>
    </w:p>
    <w:p w:rsidR="006D4AE7" w:rsidRDefault="006D4AE7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Определить для организаций и предприятий, независимо от их форм собственности, прилегающую к ним территорию для наведения порядка до 10 метров от границ по периметру, в зависимости от мест расположения организаций и предприятий.</w:t>
      </w:r>
    </w:p>
    <w:p w:rsidR="006D4AE7" w:rsidRDefault="006D4AE7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Определить для физических лиц прилегающую к ним территорию для наведения до 10 метров от границ по периметру, в зависимости от мест расположения земельных участков.</w:t>
      </w:r>
    </w:p>
    <w:p w:rsidR="006D4AE7" w:rsidRDefault="006D4AE7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Руководителям организаций и учреждений независимо от форм собственности, старостам населенных пунктов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ринять к руководству и исполнению утвержденный план проведения работ по благоустройству населенных пунктов и территории </w:t>
      </w:r>
      <w:r w:rsidR="00F94A6F">
        <w:rPr>
          <w:rFonts w:ascii="Times New Roman" w:hAnsi="Times New Roman" w:cs="Times New Roman"/>
          <w:sz w:val="28"/>
          <w:szCs w:val="28"/>
        </w:rPr>
        <w:t>сельского поселения (приложение №2).</w:t>
      </w:r>
    </w:p>
    <w:p w:rsidR="00F94A6F" w:rsidRDefault="00F94A6F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Старостам населенных пунктов выявить факты захламления территории несанкционированными и стихийными свалками.</w:t>
      </w:r>
    </w:p>
    <w:p w:rsidR="00F94A6F" w:rsidRDefault="00F94A6F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8.1. Провести проверку </w:t>
      </w:r>
      <w:r w:rsidR="003C1D2D">
        <w:rPr>
          <w:rFonts w:ascii="Times New Roman" w:hAnsi="Times New Roman" w:cs="Times New Roman"/>
          <w:sz w:val="28"/>
          <w:szCs w:val="28"/>
        </w:rPr>
        <w:t xml:space="preserve">территорий организаций, учреждений, садоводческих товариществ на предмет наличия </w:t>
      </w:r>
      <w:proofErr w:type="spellStart"/>
      <w:r w:rsidR="003C1D2D">
        <w:rPr>
          <w:rFonts w:ascii="Times New Roman" w:hAnsi="Times New Roman" w:cs="Times New Roman"/>
          <w:sz w:val="28"/>
          <w:szCs w:val="28"/>
        </w:rPr>
        <w:t>мусоросборочных</w:t>
      </w:r>
      <w:proofErr w:type="spellEnd"/>
      <w:r w:rsidR="003C1D2D">
        <w:rPr>
          <w:rFonts w:ascii="Times New Roman" w:hAnsi="Times New Roman" w:cs="Times New Roman"/>
          <w:sz w:val="28"/>
          <w:szCs w:val="28"/>
        </w:rPr>
        <w:t xml:space="preserve"> площадок и заключенных договоров на вывоз ТБО.</w:t>
      </w:r>
    </w:p>
    <w:p w:rsidR="003C1D2D" w:rsidRDefault="003C1D2D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озеленение территории населенных пунктов: посадка деревьев, кустарников.</w:t>
      </w:r>
    </w:p>
    <w:p w:rsidR="003C1D2D" w:rsidRDefault="003C1D2D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Старостам населенных пунктов провести разъяснительную работу среди населения по наведению порядка на общественных и придомовых территориях.</w:t>
      </w:r>
    </w:p>
    <w:p w:rsidR="003C1D2D" w:rsidRDefault="003C1D2D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9.1. Организовать работу среди населения по приведению в порядок ограждений домовладений, фасадов домов, фасадов хозяйственных построек</w:t>
      </w:r>
      <w:r w:rsidR="0057162F">
        <w:rPr>
          <w:rFonts w:ascii="Times New Roman" w:hAnsi="Times New Roman" w:cs="Times New Roman"/>
          <w:sz w:val="28"/>
          <w:szCs w:val="28"/>
        </w:rPr>
        <w:t xml:space="preserve"> и подъездных путей к ним.</w:t>
      </w:r>
    </w:p>
    <w:p w:rsidR="0057162F" w:rsidRDefault="0057162F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9.2. Организовать выход максимального количества населения на субботники.</w:t>
      </w:r>
    </w:p>
    <w:p w:rsidR="0057162F" w:rsidRDefault="0057162F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9.3. Определить в населенных пунктах места сбора мусора на период месячника, для дальнейшего его вывоза и утилизации.</w:t>
      </w:r>
    </w:p>
    <w:p w:rsidR="0057162F" w:rsidRDefault="0057162F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Настоящее постановление опубликовать в Вестнике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Боброво-Лявленское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7162F" w:rsidRDefault="0057162F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57162F" w:rsidRDefault="0057162F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62F" w:rsidRDefault="0057162F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62F" w:rsidRDefault="0057162F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Титарчук</w:t>
      </w:r>
      <w:proofErr w:type="spellEnd"/>
    </w:p>
    <w:p w:rsidR="003C1D2D" w:rsidRDefault="003C1D2D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F" w:rsidRPr="00A921A7" w:rsidRDefault="00F94A6F" w:rsidP="00A9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1A7" w:rsidRDefault="00A921A7" w:rsidP="00A92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A7" w:rsidRPr="00A921A7" w:rsidRDefault="00A921A7" w:rsidP="00A92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26" w:rsidRDefault="00197026" w:rsidP="00A92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A92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A92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A92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A92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A92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A92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A92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A92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A92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A92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C75E2A">
      <w:pPr>
        <w:pStyle w:val="a3"/>
        <w:jc w:val="right"/>
        <w:rPr>
          <w:rFonts w:ascii="Times New Roman" w:hAnsi="Times New Roman" w:cs="Times New Roman"/>
        </w:rPr>
      </w:pPr>
      <w:r>
        <w:rPr>
          <w:b/>
        </w:rPr>
        <w:lastRenderedPageBreak/>
        <w:tab/>
      </w:r>
      <w:r w:rsidRPr="00C75E2A">
        <w:rPr>
          <w:rFonts w:ascii="Times New Roman" w:hAnsi="Times New Roman" w:cs="Times New Roman"/>
        </w:rPr>
        <w:t>Приложение № 1</w:t>
      </w:r>
    </w:p>
    <w:p w:rsidR="00C75E2A" w:rsidRDefault="00C75E2A" w:rsidP="00C75E2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C75E2A" w:rsidRDefault="00C75E2A" w:rsidP="00C75E2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01.04.2022 №40</w:t>
      </w:r>
    </w:p>
    <w:p w:rsidR="00C75E2A" w:rsidRDefault="00C75E2A" w:rsidP="00C75E2A">
      <w:pPr>
        <w:pStyle w:val="a3"/>
        <w:jc w:val="right"/>
        <w:rPr>
          <w:rFonts w:ascii="Times New Roman" w:hAnsi="Times New Roman" w:cs="Times New Roman"/>
        </w:rPr>
      </w:pPr>
    </w:p>
    <w:p w:rsidR="00C75E2A" w:rsidRDefault="00C75E2A" w:rsidP="00C75E2A">
      <w:pPr>
        <w:pStyle w:val="a3"/>
        <w:jc w:val="right"/>
        <w:rPr>
          <w:rFonts w:ascii="Times New Roman" w:hAnsi="Times New Roman" w:cs="Times New Roman"/>
        </w:rPr>
      </w:pPr>
    </w:p>
    <w:p w:rsidR="00C75E2A" w:rsidRPr="00C75E2A" w:rsidRDefault="00C75E2A" w:rsidP="00C75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2A">
        <w:rPr>
          <w:rFonts w:ascii="Times New Roman" w:hAnsi="Times New Roman" w:cs="Times New Roman"/>
          <w:b/>
          <w:sz w:val="28"/>
          <w:szCs w:val="28"/>
        </w:rPr>
        <w:t>Состав оперативного штаба по подготовке и проведению месячника</w:t>
      </w:r>
    </w:p>
    <w:p w:rsidR="00C75E2A" w:rsidRDefault="00C75E2A" w:rsidP="00C75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2A">
        <w:rPr>
          <w:rFonts w:ascii="Times New Roman" w:hAnsi="Times New Roman" w:cs="Times New Roman"/>
          <w:b/>
          <w:sz w:val="28"/>
          <w:szCs w:val="28"/>
        </w:rPr>
        <w:t>по благоустройству и очистке территории муниципального образования «</w:t>
      </w:r>
      <w:proofErr w:type="spellStart"/>
      <w:r w:rsidRPr="00C75E2A">
        <w:rPr>
          <w:rFonts w:ascii="Times New Roman" w:hAnsi="Times New Roman" w:cs="Times New Roman"/>
          <w:b/>
          <w:sz w:val="28"/>
          <w:szCs w:val="28"/>
        </w:rPr>
        <w:t>Боброво-Лявленское</w:t>
      </w:r>
      <w:proofErr w:type="spellEnd"/>
      <w:r w:rsidRPr="00C75E2A">
        <w:rPr>
          <w:rFonts w:ascii="Times New Roman" w:hAnsi="Times New Roman" w:cs="Times New Roman"/>
          <w:b/>
          <w:sz w:val="28"/>
          <w:szCs w:val="28"/>
        </w:rPr>
        <w:t>»</w:t>
      </w:r>
    </w:p>
    <w:p w:rsidR="00C75E2A" w:rsidRDefault="00C75E2A" w:rsidP="00C75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C75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2A" w:rsidRDefault="00C75E2A" w:rsidP="00C75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по общим вопроса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Карбасникова М.А.</w:t>
      </w:r>
    </w:p>
    <w:p w:rsidR="00C75E2A" w:rsidRDefault="00C75E2A" w:rsidP="00C75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по вопросам ЖК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Баджурак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75E2A" w:rsidRDefault="00C75E2A" w:rsidP="00C75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 Федотова М.Г.</w:t>
      </w:r>
    </w:p>
    <w:p w:rsidR="00C75E2A" w:rsidRPr="00C75E2A" w:rsidRDefault="00C75E2A" w:rsidP="00C75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Нейман И.Б.</w:t>
      </w:r>
    </w:p>
    <w:p w:rsidR="00C75E2A" w:rsidRDefault="00C75E2A" w:rsidP="00C75E2A">
      <w:pPr>
        <w:pStyle w:val="a3"/>
        <w:jc w:val="right"/>
        <w:rPr>
          <w:rFonts w:ascii="Times New Roman" w:hAnsi="Times New Roman" w:cs="Times New Roman"/>
        </w:rPr>
      </w:pPr>
    </w:p>
    <w:p w:rsidR="00C75E2A" w:rsidRDefault="00C75E2A" w:rsidP="00C75E2A">
      <w:pPr>
        <w:pStyle w:val="a3"/>
        <w:jc w:val="right"/>
        <w:rPr>
          <w:rFonts w:ascii="Times New Roman" w:hAnsi="Times New Roman" w:cs="Times New Roman"/>
        </w:rPr>
      </w:pPr>
    </w:p>
    <w:p w:rsidR="00C75E2A" w:rsidRPr="00C75E2A" w:rsidRDefault="00C75E2A" w:rsidP="00C75E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5E2A" w:rsidRDefault="00C75E2A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A0D" w:rsidRDefault="00473A0D" w:rsidP="00473A0D">
      <w:pPr>
        <w:pStyle w:val="a3"/>
        <w:jc w:val="right"/>
        <w:rPr>
          <w:rFonts w:ascii="Times New Roman" w:hAnsi="Times New Roman" w:cs="Times New Roman"/>
        </w:rPr>
      </w:pPr>
      <w:r>
        <w:rPr>
          <w:b/>
        </w:rPr>
        <w:lastRenderedPageBreak/>
        <w:tab/>
      </w:r>
      <w:r w:rsidRPr="00C75E2A">
        <w:rPr>
          <w:rFonts w:ascii="Times New Roman" w:hAnsi="Times New Roman" w:cs="Times New Roman"/>
        </w:rPr>
        <w:t>Приложение № 1</w:t>
      </w:r>
    </w:p>
    <w:p w:rsidR="00473A0D" w:rsidRDefault="00473A0D" w:rsidP="00473A0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473A0D" w:rsidRDefault="00473A0D" w:rsidP="00473A0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01.04.2022 №40</w:t>
      </w:r>
    </w:p>
    <w:p w:rsidR="00473A0D" w:rsidRDefault="00473A0D" w:rsidP="00473A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0D">
        <w:rPr>
          <w:rFonts w:ascii="Times New Roman" w:hAnsi="Times New Roman" w:cs="Times New Roman"/>
          <w:b/>
          <w:sz w:val="24"/>
          <w:szCs w:val="24"/>
        </w:rPr>
        <w:t>План проведения работ по благоустройству населенных пунктов и территорий муниципального образования «</w:t>
      </w:r>
      <w:proofErr w:type="spellStart"/>
      <w:r w:rsidRPr="00473A0D">
        <w:rPr>
          <w:rFonts w:ascii="Times New Roman" w:hAnsi="Times New Roman" w:cs="Times New Roman"/>
          <w:b/>
          <w:sz w:val="24"/>
          <w:szCs w:val="24"/>
        </w:rPr>
        <w:t>Боброво-Лявленское</w:t>
      </w:r>
      <w:proofErr w:type="spellEnd"/>
      <w:r w:rsidRPr="00473A0D">
        <w:rPr>
          <w:rFonts w:ascii="Times New Roman" w:hAnsi="Times New Roman" w:cs="Times New Roman"/>
          <w:b/>
          <w:sz w:val="24"/>
          <w:szCs w:val="24"/>
        </w:rPr>
        <w:t>» на 2022 год</w:t>
      </w:r>
    </w:p>
    <w:tbl>
      <w:tblPr>
        <w:tblStyle w:val="a4"/>
        <w:tblW w:w="0" w:type="auto"/>
        <w:tblLook w:val="04A0"/>
      </w:tblPr>
      <w:tblGrid>
        <w:gridCol w:w="515"/>
        <w:gridCol w:w="21"/>
        <w:gridCol w:w="2369"/>
        <w:gridCol w:w="284"/>
        <w:gridCol w:w="1081"/>
        <w:gridCol w:w="243"/>
        <w:gridCol w:w="1546"/>
        <w:gridCol w:w="122"/>
        <w:gridCol w:w="21"/>
        <w:gridCol w:w="1689"/>
        <w:gridCol w:w="1680"/>
      </w:tblGrid>
      <w:tr w:rsidR="00621BC5" w:rsidTr="00621BC5">
        <w:tc>
          <w:tcPr>
            <w:tcW w:w="516" w:type="dxa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A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7" w:type="dxa"/>
            <w:gridSpan w:val="2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D">
              <w:rPr>
                <w:rFonts w:ascii="Times New Roman" w:hAnsi="Times New Roman" w:cs="Times New Roman"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363" w:type="dxa"/>
            <w:gridSpan w:val="2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725" w:type="dxa"/>
            <w:gridSpan w:val="2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D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1886" w:type="dxa"/>
            <w:gridSpan w:val="3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0D">
              <w:rPr>
                <w:rFonts w:ascii="Times New Roman" w:hAnsi="Times New Roman" w:cs="Times New Roman"/>
                <w:sz w:val="24"/>
                <w:szCs w:val="24"/>
              </w:rPr>
              <w:t>Объем работ привлекаемой техники</w:t>
            </w:r>
          </w:p>
        </w:tc>
        <w:tc>
          <w:tcPr>
            <w:tcW w:w="1694" w:type="dxa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A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3A0D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621BC5" w:rsidTr="00621BC5">
        <w:tc>
          <w:tcPr>
            <w:tcW w:w="516" w:type="dxa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2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2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gridSpan w:val="3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473A0D" w:rsidRPr="00473A0D" w:rsidRDefault="00473A0D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3A0D" w:rsidTr="00893572">
        <w:tc>
          <w:tcPr>
            <w:tcW w:w="9571" w:type="dxa"/>
            <w:gridSpan w:val="11"/>
          </w:tcPr>
          <w:p w:rsidR="00473A0D" w:rsidRDefault="008E21FB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3A0D">
              <w:rPr>
                <w:rFonts w:ascii="Times New Roman" w:hAnsi="Times New Roman" w:cs="Times New Roman"/>
                <w:sz w:val="24"/>
                <w:szCs w:val="24"/>
              </w:rPr>
              <w:t>Территории производственных и других объектов площадей (земли общего пользования)</w:t>
            </w:r>
          </w:p>
        </w:tc>
      </w:tr>
      <w:tr w:rsidR="00621BC5" w:rsidTr="00621BC5">
        <w:tc>
          <w:tcPr>
            <w:tcW w:w="516" w:type="dxa"/>
          </w:tcPr>
          <w:p w:rsidR="00473A0D" w:rsidRDefault="00D80E61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gridSpan w:val="3"/>
          </w:tcPr>
          <w:p w:rsidR="00473A0D" w:rsidRDefault="00D80E61" w:rsidP="00D80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вывоз мусора с территории организаций и предприятий</w:t>
            </w:r>
          </w:p>
        </w:tc>
        <w:tc>
          <w:tcPr>
            <w:tcW w:w="1322" w:type="dxa"/>
            <w:gridSpan w:val="2"/>
          </w:tcPr>
          <w:p w:rsidR="00473A0D" w:rsidRDefault="00D80E61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22.04-21.05.2022</w:t>
            </w:r>
            <w:r w:rsidR="008E2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7" w:type="dxa"/>
            <w:gridSpan w:val="2"/>
          </w:tcPr>
          <w:p w:rsidR="00473A0D" w:rsidRDefault="00D80E61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закрепленная за организациями</w:t>
            </w:r>
          </w:p>
        </w:tc>
        <w:tc>
          <w:tcPr>
            <w:tcW w:w="1707" w:type="dxa"/>
            <w:gridSpan w:val="2"/>
          </w:tcPr>
          <w:p w:rsidR="00473A0D" w:rsidRDefault="00D80E61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люди предприятий и организаций</w:t>
            </w:r>
          </w:p>
        </w:tc>
        <w:tc>
          <w:tcPr>
            <w:tcW w:w="1694" w:type="dxa"/>
          </w:tcPr>
          <w:p w:rsidR="00473A0D" w:rsidRDefault="00D80E61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организаций</w:t>
            </w:r>
          </w:p>
        </w:tc>
      </w:tr>
      <w:tr w:rsidR="00621BC5" w:rsidTr="00621BC5">
        <w:tc>
          <w:tcPr>
            <w:tcW w:w="516" w:type="dxa"/>
          </w:tcPr>
          <w:p w:rsidR="00D80E61" w:rsidRPr="008E21FB" w:rsidRDefault="00D80E61" w:rsidP="008E21FB">
            <w:pPr>
              <w:pStyle w:val="a5"/>
              <w:rPr>
                <w:i w:val="0"/>
              </w:rPr>
            </w:pPr>
            <w:r w:rsidRPr="008E21FB">
              <w:rPr>
                <w:i w:val="0"/>
              </w:rPr>
              <w:t>2.</w:t>
            </w:r>
          </w:p>
        </w:tc>
        <w:tc>
          <w:tcPr>
            <w:tcW w:w="2665" w:type="dxa"/>
            <w:gridSpan w:val="3"/>
          </w:tcPr>
          <w:p w:rsidR="00D80E61" w:rsidRDefault="008E21FB" w:rsidP="00D80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границам ограждения организаций предприятий</w:t>
            </w:r>
          </w:p>
        </w:tc>
        <w:tc>
          <w:tcPr>
            <w:tcW w:w="1322" w:type="dxa"/>
            <w:gridSpan w:val="2"/>
          </w:tcPr>
          <w:p w:rsidR="00D80E61" w:rsidRDefault="008E21FB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22.04-21.05.2022г</w:t>
            </w:r>
          </w:p>
        </w:tc>
        <w:tc>
          <w:tcPr>
            <w:tcW w:w="1667" w:type="dxa"/>
            <w:gridSpan w:val="2"/>
          </w:tcPr>
          <w:p w:rsidR="00D80E61" w:rsidRDefault="008E21FB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закрепленная за организациями населенные пункты</w:t>
            </w:r>
          </w:p>
        </w:tc>
        <w:tc>
          <w:tcPr>
            <w:tcW w:w="1707" w:type="dxa"/>
            <w:gridSpan w:val="2"/>
          </w:tcPr>
          <w:p w:rsidR="00D80E61" w:rsidRDefault="008E21FB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люди предприятий и организаций</w:t>
            </w:r>
          </w:p>
        </w:tc>
        <w:tc>
          <w:tcPr>
            <w:tcW w:w="1694" w:type="dxa"/>
          </w:tcPr>
          <w:p w:rsidR="00D80E61" w:rsidRDefault="008E21FB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организаций, старосты и жители населенных пунктов</w:t>
            </w:r>
          </w:p>
        </w:tc>
      </w:tr>
      <w:tr w:rsidR="001109F0" w:rsidTr="00621BC5">
        <w:tc>
          <w:tcPr>
            <w:tcW w:w="516" w:type="dxa"/>
          </w:tcPr>
          <w:p w:rsidR="008E21FB" w:rsidRPr="008E21FB" w:rsidRDefault="008E21FB" w:rsidP="008E21FB">
            <w:pPr>
              <w:pStyle w:val="a5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2665" w:type="dxa"/>
            <w:gridSpan w:val="3"/>
          </w:tcPr>
          <w:p w:rsidR="008E21FB" w:rsidRDefault="008E21FB" w:rsidP="00D80E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фасадов объектов</w:t>
            </w:r>
          </w:p>
        </w:tc>
        <w:tc>
          <w:tcPr>
            <w:tcW w:w="1322" w:type="dxa"/>
            <w:gridSpan w:val="2"/>
          </w:tcPr>
          <w:p w:rsidR="008E21FB" w:rsidRDefault="008E21FB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01.05-21.05.2022г</w:t>
            </w:r>
          </w:p>
        </w:tc>
        <w:tc>
          <w:tcPr>
            <w:tcW w:w="1667" w:type="dxa"/>
            <w:gridSpan w:val="2"/>
          </w:tcPr>
          <w:p w:rsidR="008E21FB" w:rsidRDefault="008E21FB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и учреждения независимо от форм собственности</w:t>
            </w:r>
          </w:p>
        </w:tc>
        <w:tc>
          <w:tcPr>
            <w:tcW w:w="1707" w:type="dxa"/>
            <w:gridSpan w:val="2"/>
          </w:tcPr>
          <w:p w:rsidR="008E21FB" w:rsidRDefault="008E21FB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руководства по мере необходимости </w:t>
            </w:r>
          </w:p>
        </w:tc>
        <w:tc>
          <w:tcPr>
            <w:tcW w:w="1694" w:type="dxa"/>
          </w:tcPr>
          <w:p w:rsidR="008E21FB" w:rsidRDefault="008E21FB" w:rsidP="00473A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организаций</w:t>
            </w:r>
          </w:p>
        </w:tc>
      </w:tr>
      <w:tr w:rsidR="008E21FB" w:rsidTr="00546E89">
        <w:tc>
          <w:tcPr>
            <w:tcW w:w="9571" w:type="dxa"/>
            <w:gridSpan w:val="11"/>
          </w:tcPr>
          <w:p w:rsidR="008E21FB" w:rsidRDefault="008E21FB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Территории населенных пунктов</w:t>
            </w:r>
          </w:p>
        </w:tc>
      </w:tr>
      <w:tr w:rsidR="00621BC5" w:rsidTr="00621BC5">
        <w:tc>
          <w:tcPr>
            <w:tcW w:w="537" w:type="dxa"/>
            <w:gridSpan w:val="2"/>
          </w:tcPr>
          <w:p w:rsidR="008E21FB" w:rsidRDefault="008E21FB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</w:tcPr>
          <w:p w:rsidR="008E21FB" w:rsidRDefault="008E21FB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территорий прилегающих к муниципальному жилому фонду</w:t>
            </w:r>
          </w:p>
        </w:tc>
        <w:tc>
          <w:tcPr>
            <w:tcW w:w="1600" w:type="dxa"/>
            <w:gridSpan w:val="3"/>
          </w:tcPr>
          <w:p w:rsidR="008E21FB" w:rsidRDefault="008E21FB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22.04-21.05.2022г</w:t>
            </w:r>
          </w:p>
        </w:tc>
        <w:tc>
          <w:tcPr>
            <w:tcW w:w="1688" w:type="dxa"/>
            <w:gridSpan w:val="3"/>
          </w:tcPr>
          <w:p w:rsidR="008E21FB" w:rsidRDefault="008E21FB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метров по внешнему периметру</w:t>
            </w:r>
          </w:p>
        </w:tc>
        <w:tc>
          <w:tcPr>
            <w:tcW w:w="1686" w:type="dxa"/>
          </w:tcPr>
          <w:p w:rsidR="008E21FB" w:rsidRDefault="008E21FB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«Каскад», ООО «УЖК»</w:t>
            </w:r>
            <w:r w:rsidR="00110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4" w:type="dxa"/>
          </w:tcPr>
          <w:p w:rsidR="008E21FB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УК, старосты, население</w:t>
            </w:r>
          </w:p>
        </w:tc>
      </w:tr>
      <w:tr w:rsidR="00621BC5" w:rsidTr="00621BC5">
        <w:tc>
          <w:tcPr>
            <w:tcW w:w="537" w:type="dxa"/>
            <w:gridSpan w:val="2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сбор и утилизация бытового мусора</w:t>
            </w:r>
          </w:p>
        </w:tc>
        <w:tc>
          <w:tcPr>
            <w:tcW w:w="1600" w:type="dxa"/>
            <w:gridSpan w:val="3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22.04-21.05.2022г</w:t>
            </w:r>
          </w:p>
        </w:tc>
        <w:tc>
          <w:tcPr>
            <w:tcW w:w="1688" w:type="dxa"/>
            <w:gridSpan w:val="3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территория поселения</w:t>
            </w:r>
          </w:p>
        </w:tc>
        <w:tc>
          <w:tcPr>
            <w:tcW w:w="1686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</w:p>
        </w:tc>
        <w:tc>
          <w:tcPr>
            <w:tcW w:w="1694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21BC5" w:rsidTr="00621BC5">
        <w:tc>
          <w:tcPr>
            <w:tcW w:w="537" w:type="dxa"/>
            <w:gridSpan w:val="2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территорий прилегающих к речкам, водоемам, дорогам в населенных пунктах</w:t>
            </w:r>
          </w:p>
        </w:tc>
        <w:tc>
          <w:tcPr>
            <w:tcW w:w="1600" w:type="dxa"/>
            <w:gridSpan w:val="3"/>
          </w:tcPr>
          <w:p w:rsidR="001109F0" w:rsidRDefault="001109F0" w:rsidP="0027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22.04-21.05.2022г</w:t>
            </w:r>
          </w:p>
        </w:tc>
        <w:tc>
          <w:tcPr>
            <w:tcW w:w="1688" w:type="dxa"/>
            <w:gridSpan w:val="3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 в охранной зоне водоемов, дорог</w:t>
            </w:r>
          </w:p>
        </w:tc>
        <w:tc>
          <w:tcPr>
            <w:tcW w:w="1686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администрации и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Архан-гельск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</w:tr>
      <w:tr w:rsidR="00621BC5" w:rsidTr="00621BC5">
        <w:tc>
          <w:tcPr>
            <w:tcW w:w="537" w:type="dxa"/>
            <w:gridSpan w:val="2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6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600" w:type="dxa"/>
            <w:gridSpan w:val="3"/>
          </w:tcPr>
          <w:p w:rsidR="001109F0" w:rsidRDefault="001109F0" w:rsidP="0027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22.04-21.05.2022г</w:t>
            </w:r>
          </w:p>
        </w:tc>
        <w:tc>
          <w:tcPr>
            <w:tcW w:w="1688" w:type="dxa"/>
            <w:gridSpan w:val="3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возле обелиска, детская площадка</w:t>
            </w:r>
          </w:p>
        </w:tc>
        <w:tc>
          <w:tcPr>
            <w:tcW w:w="1686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админис-трации</w:t>
            </w:r>
            <w:proofErr w:type="spellEnd"/>
            <w:proofErr w:type="gramEnd"/>
          </w:p>
        </w:tc>
        <w:tc>
          <w:tcPr>
            <w:tcW w:w="1694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жители</w:t>
            </w:r>
          </w:p>
        </w:tc>
      </w:tr>
      <w:tr w:rsidR="00621BC5" w:rsidTr="00621BC5">
        <w:tc>
          <w:tcPr>
            <w:tcW w:w="537" w:type="dxa"/>
            <w:gridSpan w:val="2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6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территорий кладбищ</w:t>
            </w:r>
          </w:p>
        </w:tc>
        <w:tc>
          <w:tcPr>
            <w:tcW w:w="1600" w:type="dxa"/>
            <w:gridSpan w:val="3"/>
          </w:tcPr>
          <w:p w:rsidR="001109F0" w:rsidRDefault="001109F0" w:rsidP="00277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.05.2022г</w:t>
            </w:r>
          </w:p>
        </w:tc>
        <w:tc>
          <w:tcPr>
            <w:tcW w:w="1688" w:type="dxa"/>
            <w:gridSpan w:val="3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кладбищ</w:t>
            </w:r>
          </w:p>
        </w:tc>
        <w:tc>
          <w:tcPr>
            <w:tcW w:w="1686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админис-трации</w:t>
            </w:r>
            <w:proofErr w:type="spellEnd"/>
            <w:proofErr w:type="gramEnd"/>
          </w:p>
        </w:tc>
        <w:tc>
          <w:tcPr>
            <w:tcW w:w="1694" w:type="dxa"/>
          </w:tcPr>
          <w:p w:rsidR="001109F0" w:rsidRDefault="001109F0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621BC5" w:rsidTr="00C05A99">
        <w:tc>
          <w:tcPr>
            <w:tcW w:w="9571" w:type="dxa"/>
            <w:gridSpan w:val="11"/>
          </w:tcPr>
          <w:p w:rsidR="00621BC5" w:rsidRDefault="00621BC5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Закрепление учащихся школ</w:t>
            </w:r>
          </w:p>
        </w:tc>
      </w:tr>
      <w:tr w:rsidR="00621BC5" w:rsidTr="00621BC5">
        <w:tc>
          <w:tcPr>
            <w:tcW w:w="537" w:type="dxa"/>
            <w:gridSpan w:val="2"/>
          </w:tcPr>
          <w:p w:rsidR="00621BC5" w:rsidRDefault="00621BC5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</w:tcPr>
          <w:p w:rsidR="00621BC5" w:rsidRDefault="00621BC5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Бобровская СОШ</w:t>
            </w:r>
          </w:p>
        </w:tc>
        <w:tc>
          <w:tcPr>
            <w:tcW w:w="1600" w:type="dxa"/>
            <w:gridSpan w:val="3"/>
          </w:tcPr>
          <w:p w:rsidR="00621BC5" w:rsidRDefault="00621BC5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688" w:type="dxa"/>
            <w:gridSpan w:val="3"/>
          </w:tcPr>
          <w:p w:rsidR="00621BC5" w:rsidRDefault="00621BC5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Боброво, дер. Новинки</w:t>
            </w:r>
          </w:p>
        </w:tc>
        <w:tc>
          <w:tcPr>
            <w:tcW w:w="1686" w:type="dxa"/>
          </w:tcPr>
          <w:p w:rsidR="00621BC5" w:rsidRDefault="00621BC5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чел.</w:t>
            </w:r>
          </w:p>
        </w:tc>
        <w:tc>
          <w:tcPr>
            <w:tcW w:w="1694" w:type="dxa"/>
          </w:tcPr>
          <w:p w:rsidR="00621BC5" w:rsidRDefault="00621BC5" w:rsidP="008E2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473A0D" w:rsidRPr="00473A0D" w:rsidRDefault="00473A0D" w:rsidP="00473A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A0D" w:rsidRPr="00C75E2A" w:rsidRDefault="00473A0D" w:rsidP="00C75E2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73A0D" w:rsidRPr="00C75E2A" w:rsidSect="0068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E56"/>
    <w:multiLevelType w:val="hybridMultilevel"/>
    <w:tmpl w:val="D1A0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26"/>
    <w:rsid w:val="001109F0"/>
    <w:rsid w:val="00197026"/>
    <w:rsid w:val="003C1D2D"/>
    <w:rsid w:val="00473A0D"/>
    <w:rsid w:val="0057162F"/>
    <w:rsid w:val="00621BC5"/>
    <w:rsid w:val="0065646C"/>
    <w:rsid w:val="00681CCC"/>
    <w:rsid w:val="006D4AE7"/>
    <w:rsid w:val="008E21FB"/>
    <w:rsid w:val="00A921A7"/>
    <w:rsid w:val="00C75E2A"/>
    <w:rsid w:val="00D80E61"/>
    <w:rsid w:val="00F9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026"/>
    <w:pPr>
      <w:spacing w:after="0" w:line="240" w:lineRule="auto"/>
    </w:pPr>
  </w:style>
  <w:style w:type="table" w:styleId="a4">
    <w:name w:val="Table Grid"/>
    <w:basedOn w:val="a1"/>
    <w:uiPriority w:val="59"/>
    <w:rsid w:val="0047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8E2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E2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2022-04-05T10:18:00Z</cp:lastPrinted>
  <dcterms:created xsi:type="dcterms:W3CDTF">2022-04-05T07:55:00Z</dcterms:created>
  <dcterms:modified xsi:type="dcterms:W3CDTF">2022-04-05T10:19:00Z</dcterms:modified>
</cp:coreProperties>
</file>