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15" w:rsidRPr="00D6628E" w:rsidRDefault="00E76715" w:rsidP="00D6628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D6628E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ОБРАЗОВАНИЯ</w:t>
      </w:r>
    </w:p>
    <w:bookmarkEnd w:id="0"/>
    <w:p w:rsidR="00E76715" w:rsidRDefault="00E76715" w:rsidP="00E76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«БОБРОВО-ЛЯВЛЕНСКОЕ»</w:t>
      </w:r>
    </w:p>
    <w:p w:rsidR="00E76715" w:rsidRDefault="00E76715" w:rsidP="00E76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МУНИЦИПАЛЬНОГО РАЙОНА</w:t>
      </w:r>
    </w:p>
    <w:p w:rsidR="00E76715" w:rsidRDefault="00E76715" w:rsidP="00E76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E76715" w:rsidRDefault="00E76715" w:rsidP="00E76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715" w:rsidRDefault="00E76715" w:rsidP="00E76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715" w:rsidRDefault="00E76715" w:rsidP="00E76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715" w:rsidRDefault="00E76715" w:rsidP="00E767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6715" w:rsidRDefault="0012408A" w:rsidP="00E767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 декабря</w:t>
      </w:r>
      <w:r w:rsidR="001A2CF4">
        <w:rPr>
          <w:rFonts w:ascii="Times New Roman" w:hAnsi="Times New Roman" w:cs="Times New Roman"/>
          <w:sz w:val="28"/>
          <w:szCs w:val="28"/>
        </w:rPr>
        <w:t xml:space="preserve"> 2021</w:t>
      </w:r>
      <w:r w:rsidR="00E7671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D3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141</w:t>
      </w:r>
    </w:p>
    <w:p w:rsidR="00E76715" w:rsidRDefault="00E76715" w:rsidP="00E767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пос. Боброво</w:t>
      </w:r>
    </w:p>
    <w:p w:rsidR="00E76715" w:rsidRDefault="00E76715" w:rsidP="00E767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6715" w:rsidRDefault="00E76715" w:rsidP="00E76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недвижимого имущества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бесхозяйным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E76715" w:rsidRDefault="00E76715" w:rsidP="00E76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«Боброво-Лявленское»</w:t>
      </w:r>
    </w:p>
    <w:p w:rsidR="00E76715" w:rsidRDefault="00E76715" w:rsidP="00E76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715" w:rsidRDefault="00E76715" w:rsidP="00E767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</w:t>
      </w:r>
      <w:r w:rsidR="00893B92">
        <w:rPr>
          <w:rFonts w:ascii="Times New Roman" w:hAnsi="Times New Roman" w:cs="Times New Roman"/>
          <w:sz w:val="28"/>
          <w:szCs w:val="28"/>
        </w:rPr>
        <w:t xml:space="preserve">, Приказом Министерства экономического развития РФ от 22 ноября 2013 г. № 701 «Об установлении порядка принятия на учет </w:t>
      </w:r>
      <w:r w:rsidR="008D0A51">
        <w:rPr>
          <w:rFonts w:ascii="Times New Roman" w:hAnsi="Times New Roman" w:cs="Times New Roman"/>
          <w:sz w:val="28"/>
          <w:szCs w:val="28"/>
        </w:rPr>
        <w:t xml:space="preserve">бесхозяйных недвижимых вещей», Федеральным законом от 06.10.2003 г № 131-ФЗ «Об общих принципах организации местного самоуправления в Российской Федерации», Уставом муниципального образования «Боброво-Лявленское», и на основании информации от Межрегионального </w:t>
      </w:r>
      <w:r w:rsidR="00F8203F">
        <w:rPr>
          <w:rFonts w:ascii="Times New Roman" w:hAnsi="Times New Roman" w:cs="Times New Roman"/>
          <w:sz w:val="28"/>
          <w:szCs w:val="28"/>
        </w:rPr>
        <w:t>территориального управления федерального агентства по управлению государственным имуществом</w:t>
      </w:r>
      <w:proofErr w:type="gramEnd"/>
      <w:r w:rsidR="00F8203F">
        <w:rPr>
          <w:rFonts w:ascii="Times New Roman" w:hAnsi="Times New Roman" w:cs="Times New Roman"/>
          <w:sz w:val="28"/>
          <w:szCs w:val="28"/>
        </w:rPr>
        <w:t xml:space="preserve"> в Архангельской области и НАО</w:t>
      </w:r>
      <w:r w:rsidR="005E474E">
        <w:rPr>
          <w:rFonts w:ascii="Times New Roman" w:hAnsi="Times New Roman" w:cs="Times New Roman"/>
          <w:sz w:val="28"/>
          <w:szCs w:val="28"/>
        </w:rPr>
        <w:t xml:space="preserve"> и Министерства имущественных отношений Архангельской области:</w:t>
      </w:r>
      <w:r w:rsidR="0089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715" w:rsidRDefault="00E76715" w:rsidP="00E767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2408A" w:rsidRDefault="005E474E" w:rsidP="00E7671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бесхозяйным</w:t>
      </w:r>
      <w:r w:rsidR="001240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240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</w:t>
      </w:r>
      <w:r w:rsidR="001A2CF4">
        <w:rPr>
          <w:rFonts w:ascii="Times New Roman" w:hAnsi="Times New Roman" w:cs="Times New Roman"/>
          <w:sz w:val="28"/>
          <w:szCs w:val="28"/>
        </w:rPr>
        <w:t xml:space="preserve">мущества: </w:t>
      </w:r>
    </w:p>
    <w:p w:rsidR="00E76715" w:rsidRDefault="0012408A" w:rsidP="0012408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2CF4">
        <w:rPr>
          <w:rFonts w:ascii="Times New Roman" w:hAnsi="Times New Roman" w:cs="Times New Roman"/>
          <w:sz w:val="28"/>
          <w:szCs w:val="28"/>
        </w:rPr>
        <w:t>пожа</w:t>
      </w:r>
      <w:r>
        <w:rPr>
          <w:rFonts w:ascii="Times New Roman" w:hAnsi="Times New Roman" w:cs="Times New Roman"/>
          <w:sz w:val="28"/>
          <w:szCs w:val="28"/>
        </w:rPr>
        <w:t>рный водоем в деревне Черный Яр, дом 2</w:t>
      </w:r>
      <w:r w:rsidR="001A2CF4">
        <w:rPr>
          <w:rFonts w:ascii="Times New Roman" w:hAnsi="Times New Roman" w:cs="Times New Roman"/>
          <w:sz w:val="28"/>
          <w:szCs w:val="28"/>
        </w:rPr>
        <w:t>, сооружение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08A" w:rsidRDefault="0012408A" w:rsidP="0012408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пожарный водоем в поселке Боброво, улица Двинская, дом 8, сооружение 1;</w:t>
      </w:r>
    </w:p>
    <w:p w:rsidR="0012408A" w:rsidRDefault="0012408A" w:rsidP="0012408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пожарный водоем в поселке Боброво, улица Сплавщиков, дом 7, корпус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 сооружение 1;</w:t>
      </w:r>
    </w:p>
    <w:p w:rsidR="0012408A" w:rsidRDefault="0012408A" w:rsidP="0012408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пожарный водоем в поселке Боброво, улица Бобровская, дом 2, сооружение 1;</w:t>
      </w:r>
    </w:p>
    <w:p w:rsidR="0012408A" w:rsidRDefault="0012408A" w:rsidP="0012408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пожарный водоем в поселке Боброво, улица Бобровская, дом 3, сооружение 1;</w:t>
      </w:r>
    </w:p>
    <w:p w:rsidR="0012408A" w:rsidRDefault="0012408A" w:rsidP="0012408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пожарный водоем в поселке Боброво, улица Лесная, дом 1, сооружение 1;</w:t>
      </w:r>
    </w:p>
    <w:p w:rsidR="0012408A" w:rsidRDefault="0012408A" w:rsidP="0012408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пожарный водоем в поселке Боброво, улица Лесная, дом 4, сооружение 1;</w:t>
      </w:r>
    </w:p>
    <w:p w:rsidR="0012408A" w:rsidRDefault="0012408A" w:rsidP="0012408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пожарный водоем в поселке Боброво, улица Лесная, дом 5, сооружение 1;</w:t>
      </w:r>
    </w:p>
    <w:p w:rsidR="0012408A" w:rsidRDefault="0012408A" w:rsidP="0012408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пожарный водоем в поселке Боброво, улица Лесная, дом 5, корпус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сооружение 1.</w:t>
      </w:r>
    </w:p>
    <w:p w:rsidR="0012408A" w:rsidRDefault="0012408A" w:rsidP="0012408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F7F0B" w:rsidRDefault="005F7F0B" w:rsidP="005F7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 </w:t>
      </w:r>
      <w:r w:rsidR="005E474E" w:rsidRPr="005F7F0B">
        <w:rPr>
          <w:rFonts w:ascii="Times New Roman" w:hAnsi="Times New Roman" w:cs="Times New Roman"/>
          <w:sz w:val="28"/>
          <w:szCs w:val="28"/>
        </w:rPr>
        <w:t>Поставить на учет в Управление федеральной службы государственной регистрации, кадастра и картографии</w:t>
      </w:r>
      <w:r w:rsidR="00A659BC" w:rsidRPr="005F7F0B">
        <w:rPr>
          <w:rFonts w:ascii="Times New Roman" w:hAnsi="Times New Roman" w:cs="Times New Roman"/>
          <w:sz w:val="28"/>
          <w:szCs w:val="28"/>
        </w:rPr>
        <w:t xml:space="preserve"> по Архангельской области данный бесхозяйный объект недвижимого имущества</w:t>
      </w:r>
      <w:r w:rsidR="00E76715" w:rsidRPr="005F7F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9BC" w:rsidRPr="005F7F0B" w:rsidRDefault="005F7F0B" w:rsidP="005F7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A659BC" w:rsidRPr="005F7F0B">
        <w:rPr>
          <w:rFonts w:ascii="Times New Roman" w:hAnsi="Times New Roman" w:cs="Times New Roman"/>
          <w:sz w:val="28"/>
          <w:szCs w:val="28"/>
        </w:rPr>
        <w:t xml:space="preserve">С соблюдением сроков обратиться в суд с заявлением о признании права собственности администрации муниципального образования </w:t>
      </w:r>
      <w:r w:rsidRPr="005F7F0B">
        <w:rPr>
          <w:rFonts w:ascii="Times New Roman" w:hAnsi="Times New Roman" w:cs="Times New Roman"/>
          <w:sz w:val="28"/>
          <w:szCs w:val="28"/>
        </w:rPr>
        <w:t>«Боброво-Лявленское» на вышеуказанный объект недвижимости.</w:t>
      </w:r>
    </w:p>
    <w:p w:rsidR="005F7F0B" w:rsidRDefault="005F7F0B" w:rsidP="00BF4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5F7F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7F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4AAA" w:rsidRPr="005F7F0B" w:rsidRDefault="00BF4AAA" w:rsidP="005F7F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Настоящее Постановление подлежит официальному опубликованию в бюллетене «Вестник» муниципального образования «Боброво-Лявленское», а также на официальном информационном сайте муниципального образования «Боброво-Лявленское» Приморского муниципального района Архангельской области в информационно-телекоммуникационной сети «Интернет».</w:t>
      </w:r>
    </w:p>
    <w:p w:rsidR="0012408A" w:rsidRDefault="0012408A">
      <w:pPr>
        <w:rPr>
          <w:rFonts w:ascii="Times New Roman" w:hAnsi="Times New Roman" w:cs="Times New Roman"/>
          <w:sz w:val="28"/>
          <w:szCs w:val="28"/>
        </w:rPr>
      </w:pPr>
    </w:p>
    <w:p w:rsidR="0012408A" w:rsidRDefault="0012408A">
      <w:pPr>
        <w:rPr>
          <w:rFonts w:ascii="Times New Roman" w:hAnsi="Times New Roman" w:cs="Times New Roman"/>
          <w:sz w:val="28"/>
          <w:szCs w:val="28"/>
        </w:rPr>
      </w:pPr>
    </w:p>
    <w:p w:rsidR="0012408A" w:rsidRDefault="0012408A">
      <w:pPr>
        <w:rPr>
          <w:rFonts w:ascii="Times New Roman" w:hAnsi="Times New Roman" w:cs="Times New Roman"/>
          <w:sz w:val="28"/>
          <w:szCs w:val="28"/>
        </w:rPr>
      </w:pPr>
    </w:p>
    <w:p w:rsidR="005F7F0B" w:rsidRPr="005F7F0B" w:rsidRDefault="005F7F0B">
      <w:pPr>
        <w:rPr>
          <w:rFonts w:ascii="Times New Roman" w:hAnsi="Times New Roman" w:cs="Times New Roman"/>
          <w:sz w:val="28"/>
          <w:szCs w:val="28"/>
        </w:rPr>
      </w:pPr>
      <w:r w:rsidRPr="005F7F0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7F0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F7F0B">
        <w:rPr>
          <w:rFonts w:ascii="Times New Roman" w:hAnsi="Times New Roman" w:cs="Times New Roman"/>
          <w:sz w:val="28"/>
          <w:szCs w:val="28"/>
        </w:rPr>
        <w:t>И.В.Титарчук</w:t>
      </w:r>
      <w:proofErr w:type="spellEnd"/>
    </w:p>
    <w:sectPr w:rsidR="005F7F0B" w:rsidRPr="005F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786"/>
    <w:multiLevelType w:val="hybridMultilevel"/>
    <w:tmpl w:val="FA38F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D7"/>
    <w:rsid w:val="000938F8"/>
    <w:rsid w:val="0012408A"/>
    <w:rsid w:val="001A2CF4"/>
    <w:rsid w:val="00537836"/>
    <w:rsid w:val="005E474E"/>
    <w:rsid w:val="005F7F0B"/>
    <w:rsid w:val="00893B92"/>
    <w:rsid w:val="008D0A51"/>
    <w:rsid w:val="009B030E"/>
    <w:rsid w:val="00A659BC"/>
    <w:rsid w:val="00BF4AAA"/>
    <w:rsid w:val="00C36CD7"/>
    <w:rsid w:val="00D35B2A"/>
    <w:rsid w:val="00D6628E"/>
    <w:rsid w:val="00DA1DE8"/>
    <w:rsid w:val="00E76715"/>
    <w:rsid w:val="00F8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15"/>
  </w:style>
  <w:style w:type="paragraph" w:styleId="2">
    <w:name w:val="heading 2"/>
    <w:basedOn w:val="a"/>
    <w:next w:val="a"/>
    <w:link w:val="20"/>
    <w:uiPriority w:val="9"/>
    <w:unhideWhenUsed/>
    <w:qFormat/>
    <w:rsid w:val="00D66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7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6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15"/>
  </w:style>
  <w:style w:type="paragraph" w:styleId="2">
    <w:name w:val="heading 2"/>
    <w:basedOn w:val="a"/>
    <w:next w:val="a"/>
    <w:link w:val="20"/>
    <w:uiPriority w:val="9"/>
    <w:unhideWhenUsed/>
    <w:qFormat/>
    <w:rsid w:val="00D66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7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6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office</cp:lastModifiedBy>
  <cp:revision>12</cp:revision>
  <cp:lastPrinted>2021-12-15T08:11:00Z</cp:lastPrinted>
  <dcterms:created xsi:type="dcterms:W3CDTF">2021-10-05T07:39:00Z</dcterms:created>
  <dcterms:modified xsi:type="dcterms:W3CDTF">2021-12-15T10:48:00Z</dcterms:modified>
</cp:coreProperties>
</file>