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3A3" w:rsidRPr="00470399" w:rsidRDefault="004E63A3" w:rsidP="004E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9">
        <w:rPr>
          <w:rFonts w:ascii="Times New Roman" w:hAnsi="Times New Roman" w:cs="Times New Roman"/>
          <w:b/>
          <w:bCs/>
          <w:sz w:val="28"/>
          <w:szCs w:val="28"/>
        </w:rPr>
        <w:t>АДМИНИСТРАЦИЯ МУНИЦИПАЛЬНОГО ОБРАЗОВАНИЯ</w:t>
      </w:r>
    </w:p>
    <w:p w:rsidR="004E63A3" w:rsidRPr="00470399" w:rsidRDefault="004E63A3" w:rsidP="004E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БОБРОВО-ЛЯВЛЕНСКОЕ</w:t>
      </w:r>
      <w:r w:rsidRPr="0047039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63A3" w:rsidRDefault="004E63A3" w:rsidP="004E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ПРИМОРСКИЙ МУНИЦИПАЛЬНЫЙ РАЙОН</w:t>
      </w:r>
    </w:p>
    <w:p w:rsidR="004E63A3" w:rsidRPr="004E63A3" w:rsidRDefault="004E63A3" w:rsidP="004E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3A3">
        <w:rPr>
          <w:rFonts w:ascii="Times New Roman" w:hAnsi="Times New Roman" w:cs="Times New Roman"/>
          <w:b/>
          <w:sz w:val="28"/>
          <w:szCs w:val="28"/>
        </w:rPr>
        <w:t>АРХАНГЕЛЬСКОЙ ОБЛАСТИ</w:t>
      </w:r>
    </w:p>
    <w:p w:rsidR="004E63A3" w:rsidRPr="00470399" w:rsidRDefault="004E63A3" w:rsidP="004E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A3" w:rsidRPr="00470399" w:rsidRDefault="004E63A3" w:rsidP="004E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70399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E63A3" w:rsidRPr="00470399" w:rsidRDefault="004E63A3" w:rsidP="004E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A3" w:rsidRPr="00AF6D98" w:rsidRDefault="001C4574" w:rsidP="004E63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18 апреля 2022</w:t>
      </w:r>
      <w:r w:rsidR="004E63A3">
        <w:rPr>
          <w:rFonts w:ascii="Times New Roman" w:hAnsi="Times New Roman" w:cs="Times New Roman"/>
          <w:bCs/>
          <w:sz w:val="28"/>
          <w:szCs w:val="28"/>
        </w:rPr>
        <w:t xml:space="preserve"> года                                                                                </w:t>
      </w:r>
      <w:r w:rsidR="004E63A3" w:rsidRPr="00AF6D98">
        <w:rPr>
          <w:rFonts w:ascii="Times New Roman" w:hAnsi="Times New Roman" w:cs="Times New Roman"/>
          <w:bCs/>
          <w:sz w:val="28"/>
          <w:szCs w:val="28"/>
        </w:rPr>
        <w:t>№</w:t>
      </w:r>
      <w:r w:rsidR="005D0EE4">
        <w:rPr>
          <w:rFonts w:ascii="Times New Roman" w:hAnsi="Times New Roman" w:cs="Times New Roman"/>
          <w:bCs/>
          <w:sz w:val="28"/>
          <w:szCs w:val="28"/>
        </w:rPr>
        <w:t xml:space="preserve"> 50</w:t>
      </w:r>
    </w:p>
    <w:p w:rsidR="004E63A3" w:rsidRPr="003B5020" w:rsidRDefault="004E63A3" w:rsidP="004E63A3">
      <w:pPr>
        <w:spacing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B5020">
        <w:rPr>
          <w:rFonts w:ascii="Times New Roman" w:eastAsia="Calibri" w:hAnsi="Times New Roman" w:cs="Times New Roman"/>
          <w:sz w:val="20"/>
          <w:szCs w:val="20"/>
        </w:rPr>
        <w:t>пос. Боброво</w:t>
      </w:r>
    </w:p>
    <w:p w:rsidR="004E63A3" w:rsidRPr="00470399" w:rsidRDefault="004E63A3" w:rsidP="004E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63A3" w:rsidRDefault="004E63A3" w:rsidP="004E63A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административный регламент предоставления муниципальной услуги «</w:t>
      </w:r>
      <w:r w:rsidRPr="00470399">
        <w:rPr>
          <w:rFonts w:ascii="Times New Roman" w:hAnsi="Times New Roman" w:cs="Times New Roman"/>
          <w:b/>
          <w:bCs/>
          <w:sz w:val="28"/>
          <w:szCs w:val="28"/>
        </w:rPr>
        <w:t>Об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тверждении административного </w:t>
      </w:r>
      <w:r w:rsidRPr="00470399">
        <w:rPr>
          <w:rFonts w:ascii="Times New Roman" w:hAnsi="Times New Roman" w:cs="Times New Roman"/>
          <w:b/>
          <w:bCs/>
          <w:sz w:val="28"/>
          <w:szCs w:val="28"/>
        </w:rPr>
        <w:t>регламента предоставления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70399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 по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 xml:space="preserve"> присвоению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 аннулированию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 xml:space="preserve"> адресов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>объект</w:t>
      </w:r>
      <w:r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 xml:space="preserve"> адресации,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>расположенных на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32EA">
        <w:rPr>
          <w:rFonts w:ascii="Times New Roman" w:hAnsi="Times New Roman" w:cs="Times New Roman"/>
          <w:b/>
          <w:bCs/>
          <w:sz w:val="28"/>
          <w:szCs w:val="28"/>
        </w:rPr>
        <w:t>муниципа</w:t>
      </w:r>
      <w:r>
        <w:rPr>
          <w:rFonts w:ascii="Times New Roman" w:hAnsi="Times New Roman" w:cs="Times New Roman"/>
          <w:b/>
          <w:bCs/>
          <w:sz w:val="28"/>
          <w:szCs w:val="28"/>
        </w:rPr>
        <w:t>льного образования «Боброво-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Лявленское</w:t>
      </w:r>
      <w:proofErr w:type="spellEnd"/>
      <w:r w:rsidRPr="001232EA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5D0EE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E63A3" w:rsidRPr="00470399" w:rsidRDefault="004E63A3" w:rsidP="004E63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E63A3" w:rsidRPr="00470399" w:rsidRDefault="004E63A3" w:rsidP="004E63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03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B00A1">
        <w:rPr>
          <w:rFonts w:ascii="Times New Roman" w:hAnsi="Times New Roman" w:cs="Times New Roman"/>
          <w:sz w:val="28"/>
          <w:szCs w:val="28"/>
        </w:rPr>
        <w:t>с распоряжением Правительства Российской Федерации от 31.01.2017 года № 147-р «О целевых моделях упрощения процедур ведения бизнеса и повышения инвестиционной привлекательности субъектов Российской Федерации», целевой модели 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 имущества», статье 14 Федерального закона от 06.10.2003 № 131-ФЗ «Об общих принципах организации местного самоуправления в Российской Федерации</w:t>
      </w:r>
      <w:proofErr w:type="gramEnd"/>
      <w:r w:rsidR="005B00A1">
        <w:rPr>
          <w:rFonts w:ascii="Times New Roman" w:hAnsi="Times New Roman" w:cs="Times New Roman"/>
          <w:sz w:val="28"/>
          <w:szCs w:val="28"/>
        </w:rPr>
        <w:t>» администрация муниципального образования «Боброво-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Pr="0047039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470399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470399">
        <w:rPr>
          <w:rFonts w:ascii="Times New Roman" w:hAnsi="Times New Roman" w:cs="Times New Roman"/>
          <w:b/>
          <w:bCs/>
          <w:sz w:val="28"/>
          <w:szCs w:val="28"/>
        </w:rPr>
        <w:t> о с т а н о в л я е т</w:t>
      </w:r>
      <w:r w:rsidRPr="00470399">
        <w:rPr>
          <w:rFonts w:ascii="Times New Roman" w:hAnsi="Times New Roman" w:cs="Times New Roman"/>
          <w:sz w:val="28"/>
          <w:szCs w:val="28"/>
        </w:rPr>
        <w:t>:</w:t>
      </w:r>
    </w:p>
    <w:p w:rsidR="004E63A3" w:rsidRDefault="002F47C5" w:rsidP="004E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Внести изменения в</w:t>
      </w:r>
      <w:r w:rsidR="004E63A3" w:rsidRPr="00470399">
        <w:rPr>
          <w:rFonts w:ascii="Times New Roman" w:hAnsi="Times New Roman" w:cs="Times New Roman"/>
          <w:sz w:val="28"/>
          <w:szCs w:val="28"/>
        </w:rPr>
        <w:t xml:space="preserve"> административный </w:t>
      </w:r>
      <w:hyperlink w:anchor="Par36" w:history="1">
        <w:r w:rsidR="004E63A3" w:rsidRPr="00470399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="004E63A3" w:rsidRPr="00470399">
        <w:rPr>
          <w:rFonts w:ascii="Times New Roman" w:hAnsi="Times New Roman" w:cs="Times New Roman"/>
          <w:sz w:val="28"/>
          <w:szCs w:val="28"/>
        </w:rPr>
        <w:t xml:space="preserve"> предос</w:t>
      </w:r>
      <w:r>
        <w:rPr>
          <w:rFonts w:ascii="Times New Roman" w:hAnsi="Times New Roman" w:cs="Times New Roman"/>
          <w:sz w:val="28"/>
          <w:szCs w:val="28"/>
        </w:rPr>
        <w:t>тавления муниципальной услуги «Об утверждении административного регламента предоставления муниципальной услуги по</w:t>
      </w:r>
      <w:r w:rsidR="004E63A3" w:rsidRPr="00470399">
        <w:rPr>
          <w:rFonts w:ascii="Times New Roman" w:hAnsi="Times New Roman" w:cs="Times New Roman"/>
          <w:sz w:val="28"/>
          <w:szCs w:val="28"/>
        </w:rPr>
        <w:t xml:space="preserve"> присвоению</w:t>
      </w:r>
      <w:r w:rsidR="004E63A3">
        <w:rPr>
          <w:rFonts w:ascii="Times New Roman" w:hAnsi="Times New Roman" w:cs="Times New Roman"/>
          <w:sz w:val="28"/>
          <w:szCs w:val="28"/>
        </w:rPr>
        <w:t xml:space="preserve"> и аннулированию</w:t>
      </w:r>
      <w:r w:rsidR="004E63A3" w:rsidRPr="00470399">
        <w:rPr>
          <w:rFonts w:ascii="Times New Roman" w:hAnsi="Times New Roman" w:cs="Times New Roman"/>
          <w:sz w:val="28"/>
          <w:szCs w:val="28"/>
        </w:rPr>
        <w:t xml:space="preserve"> адресов объект</w:t>
      </w:r>
      <w:r w:rsidR="004E63A3">
        <w:rPr>
          <w:rFonts w:ascii="Times New Roman" w:hAnsi="Times New Roman" w:cs="Times New Roman"/>
          <w:sz w:val="28"/>
          <w:szCs w:val="28"/>
        </w:rPr>
        <w:t>ов</w:t>
      </w:r>
      <w:r w:rsidR="004E63A3" w:rsidRPr="00470399">
        <w:rPr>
          <w:rFonts w:ascii="Times New Roman" w:hAnsi="Times New Roman" w:cs="Times New Roman"/>
          <w:sz w:val="28"/>
          <w:szCs w:val="28"/>
        </w:rPr>
        <w:t xml:space="preserve"> адресации, расположенных на территории муниципального образования «</w:t>
      </w:r>
      <w:r w:rsidR="004E63A3">
        <w:rPr>
          <w:rFonts w:ascii="Times New Roman" w:hAnsi="Times New Roman" w:cs="Times New Roman"/>
          <w:sz w:val="28"/>
          <w:szCs w:val="28"/>
        </w:rPr>
        <w:t>Боброво-</w:t>
      </w:r>
      <w:proofErr w:type="spellStart"/>
      <w:r w:rsidR="004E63A3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утвержденный постановлением № 110 от 17 февраля 2017 года:</w:t>
      </w:r>
    </w:p>
    <w:p w:rsidR="00073F3A" w:rsidRDefault="00073F3A" w:rsidP="004E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47C5" w:rsidRDefault="005D0EE4" w:rsidP="004E63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Главу</w:t>
      </w:r>
      <w:r w:rsidR="00073F3A">
        <w:rPr>
          <w:rFonts w:ascii="Times New Roman" w:hAnsi="Times New Roman" w:cs="Times New Roman"/>
          <w:sz w:val="28"/>
          <w:szCs w:val="28"/>
        </w:rPr>
        <w:t xml:space="preserve"> 2.3. пункт</w:t>
      </w:r>
      <w:r w:rsidR="00375A05">
        <w:rPr>
          <w:rFonts w:ascii="Times New Roman" w:hAnsi="Times New Roman" w:cs="Times New Roman"/>
          <w:sz w:val="28"/>
          <w:szCs w:val="28"/>
        </w:rPr>
        <w:t>а</w:t>
      </w:r>
      <w:r w:rsidR="00073F3A">
        <w:rPr>
          <w:rFonts w:ascii="Times New Roman" w:hAnsi="Times New Roman" w:cs="Times New Roman"/>
          <w:sz w:val="28"/>
          <w:szCs w:val="28"/>
        </w:rPr>
        <w:t xml:space="preserve"> 27 читать в новой редакции:</w:t>
      </w:r>
    </w:p>
    <w:p w:rsidR="00073F3A" w:rsidRDefault="00073F3A" w:rsidP="00073F3A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73884">
        <w:rPr>
          <w:rFonts w:ascii="Times New Roman" w:hAnsi="Times New Roman" w:cs="Times New Roman"/>
          <w:sz w:val="28"/>
          <w:szCs w:val="28"/>
        </w:rPr>
        <w:t>27.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3884">
        <w:rPr>
          <w:rFonts w:ascii="Times New Roman" w:hAnsi="Times New Roman" w:cs="Times New Roman"/>
          <w:sz w:val="28"/>
          <w:szCs w:val="28"/>
        </w:rPr>
        <w:t>Общий срок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муниципальной услуги –  5 рабочих дней </w:t>
      </w:r>
      <w:r w:rsidRPr="00D73884">
        <w:rPr>
          <w:rFonts w:ascii="Times New Roman" w:hAnsi="Times New Roman" w:cs="Times New Roman"/>
          <w:sz w:val="28"/>
          <w:szCs w:val="28"/>
        </w:rPr>
        <w:t>со дня поступления запроса заявителя о пред</w:t>
      </w:r>
      <w:r>
        <w:rPr>
          <w:rFonts w:ascii="Times New Roman" w:hAnsi="Times New Roman" w:cs="Times New Roman"/>
          <w:sz w:val="28"/>
          <w:szCs w:val="28"/>
        </w:rPr>
        <w:t>оставлении муниципальной услуги».</w:t>
      </w:r>
    </w:p>
    <w:p w:rsidR="00073F3A" w:rsidRDefault="00073F3A" w:rsidP="00073F3A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2 и подпункт 3 пункта 24 считать утратившими силу.</w:t>
      </w:r>
    </w:p>
    <w:p w:rsidR="00563D68" w:rsidRDefault="00563D68" w:rsidP="00073F3A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муниципального образования «Боброво-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073F3A" w:rsidRDefault="00073F3A" w:rsidP="00073F3A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073F3A" w:rsidRDefault="00073F3A" w:rsidP="00073F3A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073F3A" w:rsidRDefault="00073F3A" w:rsidP="00073F3A">
      <w:pPr>
        <w:pStyle w:val="ConsPlusNormal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4E63A3" w:rsidRPr="00470399" w:rsidRDefault="00073F3A" w:rsidP="00563D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И.В.Титарчук</w:t>
      </w:r>
      <w:bookmarkStart w:id="0" w:name="_GoBack"/>
      <w:bookmarkEnd w:id="0"/>
      <w:proofErr w:type="spellEnd"/>
    </w:p>
    <w:sectPr w:rsidR="004E63A3" w:rsidRPr="00470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87B"/>
    <w:rsid w:val="00073F3A"/>
    <w:rsid w:val="001C4574"/>
    <w:rsid w:val="002F47C5"/>
    <w:rsid w:val="00375A05"/>
    <w:rsid w:val="004E63A3"/>
    <w:rsid w:val="00563D68"/>
    <w:rsid w:val="005B00A1"/>
    <w:rsid w:val="005D0EE4"/>
    <w:rsid w:val="008A75A5"/>
    <w:rsid w:val="00A8087B"/>
    <w:rsid w:val="00B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C5"/>
    <w:pPr>
      <w:ind w:left="720"/>
      <w:contextualSpacing/>
    </w:pPr>
  </w:style>
  <w:style w:type="paragraph" w:customStyle="1" w:styleId="ConsPlusNormal">
    <w:name w:val="ConsPlusNormal"/>
    <w:rsid w:val="00073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3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47C5"/>
    <w:pPr>
      <w:ind w:left="720"/>
      <w:contextualSpacing/>
    </w:pPr>
  </w:style>
  <w:style w:type="paragraph" w:customStyle="1" w:styleId="ConsPlusNormal">
    <w:name w:val="ConsPlusNormal"/>
    <w:rsid w:val="00073F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8</cp:revision>
  <cp:lastPrinted>2022-05-24T07:58:00Z</cp:lastPrinted>
  <dcterms:created xsi:type="dcterms:W3CDTF">2022-04-13T13:11:00Z</dcterms:created>
  <dcterms:modified xsi:type="dcterms:W3CDTF">2022-11-02T13:33:00Z</dcterms:modified>
</cp:coreProperties>
</file>