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Главам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муниципальных образований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  <w:r w:rsidRPr="00EA1FEF">
        <w:rPr>
          <w:sz w:val="28"/>
          <w:szCs w:val="28"/>
        </w:rPr>
        <w:t>(по списку)</w:t>
      </w: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5C6F38">
      <w:pPr>
        <w:widowControl w:val="0"/>
        <w:spacing w:line="240" w:lineRule="exact"/>
        <w:ind w:left="4859"/>
        <w:contextualSpacing/>
        <w:rPr>
          <w:sz w:val="28"/>
          <w:szCs w:val="28"/>
        </w:rPr>
      </w:pPr>
    </w:p>
    <w:p w:rsidR="00EF6F61" w:rsidRPr="00EA1FEF" w:rsidRDefault="00EF6F61" w:rsidP="004162A0">
      <w:pPr>
        <w:widowControl w:val="0"/>
        <w:contextualSpacing/>
        <w:rPr>
          <w:sz w:val="28"/>
          <w:szCs w:val="28"/>
        </w:rPr>
      </w:pPr>
    </w:p>
    <w:p w:rsidR="00EF6F61" w:rsidRDefault="00EF6F61" w:rsidP="004162A0">
      <w:pPr>
        <w:widowControl w:val="0"/>
        <w:contextualSpacing/>
        <w:rPr>
          <w:sz w:val="28"/>
          <w:szCs w:val="28"/>
        </w:rPr>
      </w:pPr>
    </w:p>
    <w:p w:rsidR="00C679F3" w:rsidRPr="00EA1FEF" w:rsidRDefault="00C679F3" w:rsidP="004162A0">
      <w:pPr>
        <w:widowControl w:val="0"/>
        <w:contextualSpacing/>
        <w:rPr>
          <w:sz w:val="28"/>
          <w:szCs w:val="28"/>
        </w:rPr>
      </w:pPr>
    </w:p>
    <w:p w:rsidR="00FD2FF1" w:rsidRPr="00FD2FF1" w:rsidRDefault="00FD2FF1" w:rsidP="00FD2FF1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 w:rsidRPr="00FD2FF1">
        <w:rPr>
          <w:sz w:val="28"/>
          <w:szCs w:val="28"/>
        </w:rPr>
        <w:t>О размещении информации</w:t>
      </w:r>
    </w:p>
    <w:p w:rsidR="00FD2FF1" w:rsidRDefault="00FD2FF1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576889" w:rsidRPr="00FD2FF1" w:rsidRDefault="00576889" w:rsidP="00FD2FF1">
      <w:pPr>
        <w:pStyle w:val="a4"/>
        <w:widowControl w:val="0"/>
        <w:tabs>
          <w:tab w:val="left" w:pos="993"/>
        </w:tabs>
        <w:contextualSpacing/>
        <w:rPr>
          <w:sz w:val="28"/>
          <w:szCs w:val="28"/>
        </w:rPr>
      </w:pPr>
    </w:p>
    <w:p w:rsidR="001A1144" w:rsidRDefault="00FD2FF1" w:rsidP="001A1144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FD2FF1">
        <w:rPr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</w:t>
      </w:r>
      <w:r w:rsidR="00DE3FB0">
        <w:rPr>
          <w:sz w:val="28"/>
          <w:szCs w:val="28"/>
        </w:rPr>
        <w:t>еле «Приморская межрайонная про</w:t>
      </w:r>
      <w:r w:rsidRPr="00FD2FF1">
        <w:rPr>
          <w:sz w:val="28"/>
          <w:szCs w:val="28"/>
        </w:rPr>
        <w:t xml:space="preserve">куратура» информацию с разъяснениями </w:t>
      </w:r>
      <w:r w:rsidR="001A1144">
        <w:rPr>
          <w:sz w:val="28"/>
          <w:szCs w:val="28"/>
        </w:rPr>
        <w:t xml:space="preserve">законодательства об </w:t>
      </w:r>
      <w:r w:rsidR="00C023BE">
        <w:rPr>
          <w:sz w:val="28"/>
          <w:szCs w:val="28"/>
        </w:rPr>
        <w:t xml:space="preserve">административной </w:t>
      </w:r>
      <w:r w:rsidR="001A1144">
        <w:rPr>
          <w:sz w:val="28"/>
          <w:szCs w:val="28"/>
        </w:rPr>
        <w:t>о</w:t>
      </w:r>
      <w:r w:rsidR="001A1144" w:rsidRPr="001A1144">
        <w:rPr>
          <w:sz w:val="28"/>
          <w:szCs w:val="28"/>
        </w:rPr>
        <w:t>тветственност</w:t>
      </w:r>
      <w:r w:rsidR="001A1144">
        <w:rPr>
          <w:sz w:val="28"/>
          <w:szCs w:val="28"/>
        </w:rPr>
        <w:t>и</w:t>
      </w:r>
      <w:r w:rsidR="001A1144" w:rsidRPr="001A1144">
        <w:rPr>
          <w:sz w:val="28"/>
          <w:szCs w:val="28"/>
        </w:rPr>
        <w:t xml:space="preserve"> </w:t>
      </w:r>
      <w:r w:rsidR="00C023BE">
        <w:rPr>
          <w:sz w:val="28"/>
          <w:szCs w:val="28"/>
        </w:rPr>
        <w:t>за распространение</w:t>
      </w:r>
      <w:r w:rsidR="001A1144" w:rsidRPr="001A1144">
        <w:rPr>
          <w:sz w:val="28"/>
          <w:szCs w:val="28"/>
        </w:rPr>
        <w:t xml:space="preserve"> в сети Интернет </w:t>
      </w:r>
      <w:r w:rsidR="00C023BE" w:rsidRPr="00C023BE">
        <w:rPr>
          <w:sz w:val="28"/>
          <w:szCs w:val="28"/>
        </w:rPr>
        <w:t>информации,</w:t>
      </w:r>
      <w:r w:rsidR="00C023BE">
        <w:rPr>
          <w:sz w:val="28"/>
          <w:szCs w:val="28"/>
        </w:rPr>
        <w:t xml:space="preserve"> выраженной в неприличной форме.</w:t>
      </w:r>
    </w:p>
    <w:p w:rsidR="00C023BE" w:rsidRDefault="00C023BE" w:rsidP="001A1144">
      <w:pPr>
        <w:pStyle w:val="a4"/>
        <w:widowControl w:val="0"/>
        <w:tabs>
          <w:tab w:val="left" w:pos="993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D90BB8" w:rsidRDefault="00C023BE" w:rsidP="00D90BB8">
      <w:pPr>
        <w:pStyle w:val="a4"/>
        <w:widowControl w:val="0"/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C023BE">
        <w:rPr>
          <w:sz w:val="28"/>
          <w:szCs w:val="28"/>
        </w:rPr>
        <w:t xml:space="preserve">Частью 3 статьи 20.1 КоАП РФ предусмотрена административная ответственность за </w:t>
      </w:r>
      <w:r w:rsidR="0051699C" w:rsidRPr="00C023BE">
        <w:rPr>
          <w:sz w:val="28"/>
          <w:szCs w:val="28"/>
        </w:rPr>
        <w:t>мелкое хулиган</w:t>
      </w:r>
      <w:r w:rsidR="0051699C">
        <w:rPr>
          <w:sz w:val="28"/>
          <w:szCs w:val="28"/>
        </w:rPr>
        <w:t xml:space="preserve">ство для лиц, распространяющих </w:t>
      </w:r>
      <w:r w:rsidR="0051699C" w:rsidRPr="00C023BE">
        <w:rPr>
          <w:sz w:val="28"/>
          <w:szCs w:val="28"/>
        </w:rPr>
        <w:t>в</w:t>
      </w:r>
      <w:r w:rsidR="0051699C" w:rsidRPr="00C023BE">
        <w:rPr>
          <w:sz w:val="28"/>
          <w:szCs w:val="28"/>
        </w:rPr>
        <w:t xml:space="preserve"> информационно-телекоммуникационных сетях</w:t>
      </w:r>
      <w:r w:rsidR="0051699C">
        <w:rPr>
          <w:sz w:val="28"/>
          <w:szCs w:val="28"/>
        </w:rPr>
        <w:t>,</w:t>
      </w:r>
      <w:r w:rsidR="0051699C" w:rsidRPr="0051699C">
        <w:rPr>
          <w:sz w:val="28"/>
          <w:szCs w:val="28"/>
        </w:rPr>
        <w:t xml:space="preserve"> </w:t>
      </w:r>
      <w:r w:rsidR="0051699C">
        <w:rPr>
          <w:sz w:val="28"/>
          <w:szCs w:val="28"/>
        </w:rPr>
        <w:t xml:space="preserve">в </w:t>
      </w:r>
      <w:r w:rsidR="0051699C" w:rsidRPr="00C023BE">
        <w:rPr>
          <w:sz w:val="28"/>
          <w:szCs w:val="28"/>
        </w:rPr>
        <w:t xml:space="preserve">том числе в сети </w:t>
      </w:r>
      <w:r w:rsidR="0051699C">
        <w:rPr>
          <w:sz w:val="28"/>
          <w:szCs w:val="28"/>
        </w:rPr>
        <w:t>«</w:t>
      </w:r>
      <w:r w:rsidR="0051699C" w:rsidRPr="00C023BE">
        <w:rPr>
          <w:sz w:val="28"/>
          <w:szCs w:val="28"/>
        </w:rPr>
        <w:t>Интернет</w:t>
      </w:r>
      <w:r w:rsidR="0051699C">
        <w:rPr>
          <w:sz w:val="28"/>
          <w:szCs w:val="28"/>
        </w:rPr>
        <w:t>»</w:t>
      </w:r>
      <w:r w:rsidR="0051699C">
        <w:rPr>
          <w:sz w:val="28"/>
          <w:szCs w:val="28"/>
        </w:rPr>
        <w:t xml:space="preserve"> </w:t>
      </w:r>
      <w:r w:rsidR="0051699C" w:rsidRPr="00C023BE">
        <w:rPr>
          <w:sz w:val="28"/>
          <w:szCs w:val="28"/>
        </w:rPr>
        <w:t>материалы, в неприличной форме выражающие явное неуважение к обществу, государству, официальным государственным символам, Конституции Рос</w:t>
      </w:r>
      <w:r w:rsidR="0051699C">
        <w:rPr>
          <w:sz w:val="28"/>
          <w:szCs w:val="28"/>
        </w:rPr>
        <w:t>сии и органам, осуществляющим</w:t>
      </w:r>
      <w:r w:rsidR="0051699C" w:rsidRPr="0051699C">
        <w:rPr>
          <w:sz w:val="28"/>
          <w:szCs w:val="28"/>
        </w:rPr>
        <w:t xml:space="preserve"> </w:t>
      </w:r>
      <w:r w:rsidR="0051699C" w:rsidRPr="00C023BE">
        <w:rPr>
          <w:sz w:val="28"/>
          <w:szCs w:val="28"/>
        </w:rPr>
        <w:t>государственну</w:t>
      </w:r>
      <w:r w:rsidR="0051699C">
        <w:rPr>
          <w:sz w:val="28"/>
          <w:szCs w:val="28"/>
        </w:rPr>
        <w:t>ю власть в Российской Федерации</w:t>
      </w:r>
      <w:r w:rsidR="00D90BB8">
        <w:rPr>
          <w:sz w:val="28"/>
          <w:szCs w:val="28"/>
        </w:rPr>
        <w:t>.</w:t>
      </w:r>
      <w:r w:rsidR="00D90BB8" w:rsidRPr="00D90BB8">
        <w:rPr>
          <w:sz w:val="28"/>
          <w:szCs w:val="28"/>
        </w:rPr>
        <w:t xml:space="preserve"> </w:t>
      </w:r>
    </w:p>
    <w:p w:rsidR="0051699C" w:rsidRDefault="00D90BB8" w:rsidP="00D90BB8">
      <w:pPr>
        <w:pStyle w:val="a4"/>
        <w:widowControl w:val="0"/>
        <w:tabs>
          <w:tab w:val="left" w:pos="851"/>
        </w:tabs>
        <w:contextualSpacing/>
        <w:rPr>
          <w:sz w:val="28"/>
          <w:szCs w:val="28"/>
        </w:rPr>
      </w:pPr>
      <w:r w:rsidRPr="00D90BB8">
        <w:rPr>
          <w:sz w:val="28"/>
          <w:szCs w:val="28"/>
        </w:rPr>
        <w:t>По результатам рассмотрения дел</w:t>
      </w:r>
      <w:r>
        <w:rPr>
          <w:sz w:val="28"/>
          <w:szCs w:val="28"/>
        </w:rPr>
        <w:t>а судом влечет наложение админи</w:t>
      </w:r>
      <w:r w:rsidRPr="00D90BB8">
        <w:rPr>
          <w:sz w:val="28"/>
          <w:szCs w:val="28"/>
        </w:rPr>
        <w:t xml:space="preserve">стративного штрафа </w:t>
      </w:r>
      <w:r w:rsidRPr="0051699C">
        <w:rPr>
          <w:sz w:val="28"/>
          <w:szCs w:val="28"/>
        </w:rPr>
        <w:t>в размере от тридцати тысяч до ста тысяч рублей</w:t>
      </w:r>
      <w:bookmarkStart w:id="0" w:name="_GoBack"/>
      <w:bookmarkEnd w:id="0"/>
    </w:p>
    <w:p w:rsidR="00C023BE" w:rsidRPr="00C023BE" w:rsidRDefault="00C023BE" w:rsidP="00D90BB8">
      <w:pPr>
        <w:pStyle w:val="a4"/>
        <w:widowControl w:val="0"/>
        <w:tabs>
          <w:tab w:val="left" w:pos="851"/>
        </w:tabs>
        <w:contextualSpacing/>
        <w:rPr>
          <w:sz w:val="28"/>
          <w:szCs w:val="28"/>
        </w:rPr>
      </w:pPr>
      <w:r w:rsidRPr="00C023BE">
        <w:rPr>
          <w:sz w:val="28"/>
          <w:szCs w:val="28"/>
        </w:rPr>
        <w:t>Компетенцией в возбуждении дел по названной статье наделены органы внутренних дел, куда и следует обращаться с заявлением.</w:t>
      </w:r>
    </w:p>
    <w:p w:rsidR="00D90BB8" w:rsidRDefault="00C023BE" w:rsidP="00D90BB8">
      <w:pPr>
        <w:pStyle w:val="a4"/>
        <w:widowControl w:val="0"/>
        <w:tabs>
          <w:tab w:val="left" w:pos="851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C023BE">
        <w:rPr>
          <w:sz w:val="28"/>
          <w:szCs w:val="28"/>
        </w:rPr>
        <w:t>рок давности на привлечение к административной ответственности составляет 3 месяца с момента совершения деяния.</w:t>
      </w:r>
    </w:p>
    <w:p w:rsidR="00C023BE" w:rsidRPr="00C023BE" w:rsidRDefault="00C023BE" w:rsidP="00D90BB8">
      <w:pPr>
        <w:pStyle w:val="a4"/>
        <w:widowControl w:val="0"/>
        <w:tabs>
          <w:tab w:val="left" w:pos="851"/>
        </w:tabs>
        <w:contextualSpacing/>
        <w:rPr>
          <w:sz w:val="28"/>
          <w:szCs w:val="28"/>
        </w:rPr>
      </w:pPr>
      <w:r w:rsidRPr="00C023BE">
        <w:rPr>
          <w:sz w:val="28"/>
          <w:szCs w:val="28"/>
        </w:rPr>
        <w:t xml:space="preserve">Факт привлечения к административной ответственности не отменяет право пострадавшей стороны требовать </w:t>
      </w:r>
      <w:r w:rsidRPr="00C023BE">
        <w:rPr>
          <w:sz w:val="28"/>
          <w:szCs w:val="28"/>
        </w:rPr>
        <w:t>от виновной компенсации</w:t>
      </w:r>
      <w:r w:rsidRPr="00C023BE">
        <w:rPr>
          <w:sz w:val="28"/>
          <w:szCs w:val="28"/>
        </w:rPr>
        <w:t xml:space="preserve"> морального вреда в судебном порядке.</w:t>
      </w:r>
    </w:p>
    <w:p w:rsidR="001A1144" w:rsidRDefault="001A1144" w:rsidP="00D90BB8">
      <w:pPr>
        <w:pStyle w:val="a4"/>
        <w:widowControl w:val="0"/>
        <w:tabs>
          <w:tab w:val="left" w:pos="851"/>
        </w:tabs>
        <w:ind w:firstLine="0"/>
        <w:contextualSpacing/>
        <w:rPr>
          <w:sz w:val="28"/>
          <w:szCs w:val="28"/>
        </w:rPr>
      </w:pPr>
    </w:p>
    <w:p w:rsidR="00661413" w:rsidRPr="00EA1FEF" w:rsidRDefault="00661413" w:rsidP="00D90BB8">
      <w:pPr>
        <w:pStyle w:val="a4"/>
        <w:widowControl w:val="0"/>
        <w:tabs>
          <w:tab w:val="left" w:pos="851"/>
        </w:tabs>
        <w:ind w:firstLine="0"/>
        <w:contextualSpacing/>
        <w:rPr>
          <w:sz w:val="28"/>
          <w:szCs w:val="28"/>
        </w:rPr>
      </w:pPr>
    </w:p>
    <w:p w:rsidR="00EF6F61" w:rsidRPr="00C679F3" w:rsidRDefault="00D90BB8" w:rsidP="005C6F38">
      <w:pPr>
        <w:pStyle w:val="a4"/>
        <w:widowControl w:val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576889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576889">
        <w:rPr>
          <w:sz w:val="28"/>
          <w:szCs w:val="28"/>
        </w:rPr>
        <w:t xml:space="preserve"> прокур</w:t>
      </w:r>
      <w:r w:rsidR="00576889" w:rsidRPr="001A1144">
        <w:rPr>
          <w:sz w:val="28"/>
          <w:szCs w:val="28"/>
        </w:rPr>
        <w:t>о</w:t>
      </w:r>
      <w:r w:rsidR="001A1144" w:rsidRPr="001A1144">
        <w:rPr>
          <w:sz w:val="28"/>
          <w:szCs w:val="28"/>
        </w:rPr>
        <w:t>р</w:t>
      </w:r>
      <w:r w:rsidR="00EF6F61" w:rsidRPr="00EA1FEF">
        <w:rPr>
          <w:sz w:val="28"/>
          <w:szCs w:val="28"/>
        </w:rPr>
        <w:t xml:space="preserve">                                              </w:t>
      </w:r>
      <w:r w:rsidR="001A1144">
        <w:rPr>
          <w:sz w:val="28"/>
          <w:szCs w:val="28"/>
        </w:rPr>
        <w:t xml:space="preserve">   </w:t>
      </w:r>
      <w:r w:rsidR="00EF6F61" w:rsidRPr="00EA1F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EF6F61" w:rsidRPr="00EA1FEF">
        <w:rPr>
          <w:sz w:val="28"/>
          <w:szCs w:val="28"/>
        </w:rPr>
        <w:t xml:space="preserve"> </w:t>
      </w:r>
      <w:r>
        <w:rPr>
          <w:sz w:val="28"/>
          <w:szCs w:val="28"/>
        </w:rPr>
        <w:t>Т.А. Митянина</w:t>
      </w:r>
    </w:p>
    <w:p w:rsidR="00EF6F61" w:rsidRPr="00EA1FEF" w:rsidRDefault="00EF6F61" w:rsidP="005C6F38">
      <w:pPr>
        <w:pStyle w:val="a4"/>
        <w:widowControl w:val="0"/>
        <w:spacing w:line="235" w:lineRule="auto"/>
        <w:ind w:firstLine="0"/>
        <w:contextualSpacing/>
        <w:rPr>
          <w:sz w:val="28"/>
          <w:szCs w:val="28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4162A0" w:rsidRDefault="004162A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Default="00EF6F61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EA1FEF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>
        <w:rPr>
          <w:sz w:val="20"/>
        </w:rPr>
        <w:t>Е.С. Бакина</w:t>
      </w:r>
      <w:r w:rsidR="00EF6F61" w:rsidRPr="00EA1FEF">
        <w:rPr>
          <w:sz w:val="20"/>
        </w:rPr>
        <w:t>, тел. (8-818-2) 63-39-</w:t>
      </w:r>
      <w:r w:rsidR="00B0439D">
        <w:rPr>
          <w:sz w:val="20"/>
        </w:rPr>
        <w:t>65</w:t>
      </w:r>
    </w:p>
    <w:sectPr w:rsidR="00EF6F61" w:rsidRPr="00EA1FEF" w:rsidSect="005C6F38">
      <w:headerReference w:type="default" r:id="rId7"/>
      <w:pgSz w:w="11906" w:h="16838"/>
      <w:pgMar w:top="1134" w:right="70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64" w:rsidRDefault="00B33864" w:rsidP="000E4083">
      <w:r>
        <w:separator/>
      </w:r>
    </w:p>
  </w:endnote>
  <w:endnote w:type="continuationSeparator" w:id="0">
    <w:p w:rsidR="00B33864" w:rsidRDefault="00B33864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64" w:rsidRDefault="00B33864" w:rsidP="000E4083">
      <w:r>
        <w:separator/>
      </w:r>
    </w:p>
  </w:footnote>
  <w:footnote w:type="continuationSeparator" w:id="0">
    <w:p w:rsidR="00B33864" w:rsidRDefault="00B33864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D90BB8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9D"/>
    <w:rsid w:val="00015D1F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E2FBC"/>
    <w:rsid w:val="000E35BB"/>
    <w:rsid w:val="000E4083"/>
    <w:rsid w:val="000E7FCB"/>
    <w:rsid w:val="000F6C44"/>
    <w:rsid w:val="001067FF"/>
    <w:rsid w:val="00106BF5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1144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1699C"/>
    <w:rsid w:val="00526AFF"/>
    <w:rsid w:val="005277C0"/>
    <w:rsid w:val="00530559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4E07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61413"/>
    <w:rsid w:val="00667EF2"/>
    <w:rsid w:val="0067400F"/>
    <w:rsid w:val="00676BF7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606DB"/>
    <w:rsid w:val="007617A5"/>
    <w:rsid w:val="0077138A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959EC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0439D"/>
    <w:rsid w:val="00B33864"/>
    <w:rsid w:val="00B46DB6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23BE"/>
    <w:rsid w:val="00C05899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90BB8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60A7"/>
    <w:rsid w:val="00F75E6C"/>
    <w:rsid w:val="00F77709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ECFA2"/>
  <w15:docId w15:val="{C6593C41-7A28-4083-8115-64CD410D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Бакина Екатерина Сергеевна</cp:lastModifiedBy>
  <cp:revision>3</cp:revision>
  <cp:lastPrinted>2021-08-20T12:29:00Z</cp:lastPrinted>
  <dcterms:created xsi:type="dcterms:W3CDTF">2021-08-20T12:26:00Z</dcterms:created>
  <dcterms:modified xsi:type="dcterms:W3CDTF">2021-08-20T12:29:00Z</dcterms:modified>
</cp:coreProperties>
</file>