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b/>
          <w:bCs/>
          <w:sz w:val="28"/>
          <w:szCs w:val="28"/>
        </w:rPr>
        <w:t>С 1 января 2021 г. устанавливается порядок определения энергетич</w:t>
      </w:r>
      <w:r w:rsidRPr="000E55C2">
        <w:rPr>
          <w:b/>
          <w:bCs/>
          <w:sz w:val="28"/>
          <w:szCs w:val="28"/>
        </w:rPr>
        <w:t>е</w:t>
      </w:r>
      <w:r w:rsidRPr="000E55C2">
        <w:rPr>
          <w:b/>
          <w:bCs/>
          <w:sz w:val="28"/>
          <w:szCs w:val="28"/>
        </w:rPr>
        <w:t>ской эффективности многоквартирных домов</w:t>
      </w:r>
    </w:p>
    <w:p w:rsidR="0045063E" w:rsidRPr="000E55C2" w:rsidRDefault="000E55C2" w:rsidP="000E55C2">
      <w:pPr>
        <w:ind w:firstLine="709"/>
        <w:jc w:val="both"/>
        <w:rPr>
          <w:color w:val="000000"/>
          <w:sz w:val="28"/>
          <w:szCs w:val="28"/>
        </w:rPr>
      </w:pPr>
      <w:r w:rsidRPr="000E55C2">
        <w:rPr>
          <w:sz w:val="28"/>
          <w:szCs w:val="28"/>
        </w:rPr>
        <w:t>Правительства РФ от 07.12.2020 № 2035 «Об утверждении Правил уст</w:t>
      </w:r>
      <w:r w:rsidRPr="000E55C2">
        <w:rPr>
          <w:sz w:val="28"/>
          <w:szCs w:val="28"/>
        </w:rPr>
        <w:t>а</w:t>
      </w:r>
      <w:r w:rsidRPr="000E55C2">
        <w:rPr>
          <w:sz w:val="28"/>
          <w:szCs w:val="28"/>
        </w:rPr>
        <w:t>новления требований энергетической эффективности для зданий, строений, с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оружений и требований к правилам определения класса энергетической эффе</w:t>
      </w:r>
      <w:r w:rsidRPr="000E55C2">
        <w:rPr>
          <w:sz w:val="28"/>
          <w:szCs w:val="28"/>
        </w:rPr>
        <w:t>к</w:t>
      </w:r>
      <w:r w:rsidRPr="000E55C2">
        <w:rPr>
          <w:sz w:val="28"/>
          <w:szCs w:val="28"/>
        </w:rPr>
        <w:t>тивности многоквартирных домов</w:t>
      </w:r>
      <w:r w:rsidR="0010501E" w:rsidRPr="000E55C2">
        <w:rPr>
          <w:sz w:val="28"/>
          <w:szCs w:val="28"/>
        </w:rPr>
        <w:t xml:space="preserve">». 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 xml:space="preserve">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 w:rsidRPr="000E55C2">
        <w:rPr>
          <w:sz w:val="28"/>
          <w:szCs w:val="28"/>
        </w:rPr>
        <w:t>теплоп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требляющими</w:t>
      </w:r>
      <w:proofErr w:type="spellEnd"/>
      <w:r w:rsidRPr="000E55C2">
        <w:rPr>
          <w:sz w:val="28"/>
          <w:szCs w:val="28"/>
        </w:rPr>
        <w:t xml:space="preserve"> установками, </w:t>
      </w:r>
      <w:proofErr w:type="spellStart"/>
      <w:r w:rsidRPr="000E55C2">
        <w:rPr>
          <w:sz w:val="28"/>
          <w:szCs w:val="28"/>
        </w:rPr>
        <w:t>электроприемниками</w:t>
      </w:r>
      <w:proofErr w:type="spellEnd"/>
      <w:r w:rsidRPr="000E55C2">
        <w:rPr>
          <w:sz w:val="28"/>
          <w:szCs w:val="28"/>
        </w:rPr>
        <w:t>, водоразборными устро</w:t>
      </w:r>
      <w:r w:rsidRPr="000E55C2">
        <w:rPr>
          <w:sz w:val="28"/>
          <w:szCs w:val="28"/>
        </w:rPr>
        <w:t>й</w:t>
      </w:r>
      <w:r w:rsidRPr="000E55C2">
        <w:rPr>
          <w:sz w:val="28"/>
          <w:szCs w:val="28"/>
        </w:rPr>
        <w:t>ствами и (или) устройствами для использования природного газа, с целью обе</w:t>
      </w:r>
      <w:r w:rsidRPr="000E55C2">
        <w:rPr>
          <w:sz w:val="28"/>
          <w:szCs w:val="28"/>
        </w:rPr>
        <w:t>с</w:t>
      </w:r>
      <w:r w:rsidRPr="000E55C2">
        <w:rPr>
          <w:sz w:val="28"/>
          <w:szCs w:val="28"/>
        </w:rPr>
        <w:t>печения потребителей энергетическими ресурсами и коммунальными услугами.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Требования энергетической эффективности устанавливаются Минстроем России и включают в себя показатели, характеризующие удельную величину расхода энергетических ресурсов в здании, строении, сооружении, требования к влияющим на их энергетическую эффективность архитектурным, функци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нально-технологическим, конструктивным и инженерно-техническим решен</w:t>
      </w:r>
      <w:r w:rsidRPr="000E55C2">
        <w:rPr>
          <w:sz w:val="28"/>
          <w:szCs w:val="28"/>
        </w:rPr>
        <w:t>и</w:t>
      </w:r>
      <w:r w:rsidRPr="000E55C2">
        <w:rPr>
          <w:sz w:val="28"/>
          <w:szCs w:val="28"/>
        </w:rPr>
        <w:t>ям, требования к отдельным элементам, конструкциям, используемым технол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гиям и материалам, позволяющие исключить нерациональный расход энергет</w:t>
      </w:r>
      <w:r w:rsidRPr="000E55C2">
        <w:rPr>
          <w:sz w:val="28"/>
          <w:szCs w:val="28"/>
        </w:rPr>
        <w:t>и</w:t>
      </w:r>
      <w:r w:rsidRPr="000E55C2">
        <w:rPr>
          <w:sz w:val="28"/>
          <w:szCs w:val="28"/>
        </w:rPr>
        <w:t>ческих ресурсов как в процессе строительства, реконструкции, капитального ремонта, так и в процессе эксплуатации.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Класс энергетической эффективности определяется исходя из сравнения фактического и нормативного значений показателей, характеризующих удел</w:t>
      </w:r>
      <w:r w:rsidRPr="000E55C2">
        <w:rPr>
          <w:sz w:val="28"/>
          <w:szCs w:val="28"/>
        </w:rPr>
        <w:t>ь</w:t>
      </w:r>
      <w:r w:rsidRPr="000E55C2">
        <w:rPr>
          <w:sz w:val="28"/>
          <w:szCs w:val="28"/>
        </w:rPr>
        <w:t>ную величину расхода энергетических ресурсов в многоквартирном доме.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Класс энергетической эффективности определяется: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органом государственного строительного надзора для многоквартирного дома, построенного, реконструированного или прошедшего капитальный р</w:t>
      </w:r>
      <w:r w:rsidRPr="000E55C2">
        <w:rPr>
          <w:sz w:val="28"/>
          <w:szCs w:val="28"/>
        </w:rPr>
        <w:t>е</w:t>
      </w:r>
      <w:r w:rsidRPr="000E55C2">
        <w:rPr>
          <w:sz w:val="28"/>
          <w:szCs w:val="28"/>
        </w:rPr>
        <w:t>монт и вводимого в эксплуатацию, а также подлежащего государственному строительному надзору, и указывается в заключении о соответствии мног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квартирного дома требованиям проектной документации, в том числе требов</w:t>
      </w:r>
      <w:r w:rsidRPr="000E55C2">
        <w:rPr>
          <w:sz w:val="28"/>
          <w:szCs w:val="28"/>
        </w:rPr>
        <w:t>а</w:t>
      </w:r>
      <w:r w:rsidRPr="000E55C2">
        <w:rPr>
          <w:sz w:val="28"/>
          <w:szCs w:val="28"/>
        </w:rPr>
        <w:t>ниям энергетической эффективности;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органом исполнительной власти субъекта РФ при осуществлении гос</w:t>
      </w:r>
      <w:r w:rsidRPr="000E55C2">
        <w:rPr>
          <w:sz w:val="28"/>
          <w:szCs w:val="28"/>
        </w:rPr>
        <w:t>у</w:t>
      </w:r>
      <w:r w:rsidRPr="000E55C2">
        <w:rPr>
          <w:sz w:val="28"/>
          <w:szCs w:val="28"/>
        </w:rPr>
        <w:t>дарственного жилищного надзора за соответствием многоквартирного дома требованиям энергетической эффективности в процессе его эксплуатации исх</w:t>
      </w:r>
      <w:r w:rsidRPr="000E55C2">
        <w:rPr>
          <w:sz w:val="28"/>
          <w:szCs w:val="28"/>
        </w:rPr>
        <w:t>о</w:t>
      </w:r>
      <w:r w:rsidRPr="000E55C2">
        <w:rPr>
          <w:sz w:val="28"/>
          <w:szCs w:val="28"/>
        </w:rPr>
        <w:t>дя из текущих значений показателей, используемых для установления соотве</w:t>
      </w:r>
      <w:r w:rsidRPr="000E55C2">
        <w:rPr>
          <w:sz w:val="28"/>
          <w:szCs w:val="28"/>
        </w:rPr>
        <w:t>т</w:t>
      </w:r>
      <w:r w:rsidRPr="000E55C2">
        <w:rPr>
          <w:sz w:val="28"/>
          <w:szCs w:val="28"/>
        </w:rPr>
        <w:t>ствия многоквартирного дома требованиям энергетической эффективности, и иной информации о многоквартирном доме.</w:t>
      </w:r>
    </w:p>
    <w:p w:rsidR="000E55C2" w:rsidRPr="000E55C2" w:rsidRDefault="000E55C2" w:rsidP="000E55C2">
      <w:pPr>
        <w:ind w:firstLine="709"/>
        <w:jc w:val="both"/>
        <w:rPr>
          <w:rFonts w:ascii="Verdana" w:hAnsi="Verdana"/>
          <w:sz w:val="28"/>
          <w:szCs w:val="28"/>
        </w:rPr>
      </w:pPr>
      <w:r w:rsidRPr="000E55C2">
        <w:rPr>
          <w:sz w:val="28"/>
          <w:szCs w:val="28"/>
        </w:rPr>
        <w:t>Настоящее Постановление вступает в силу с 1 января 2021 г. и действует до 1 января 2022 г.</w:t>
      </w: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10501E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57" w:rsidRDefault="00055457" w:rsidP="00300F07">
      <w:r>
        <w:separator/>
      </w:r>
    </w:p>
  </w:endnote>
  <w:endnote w:type="continuationSeparator" w:id="0">
    <w:p w:rsidR="00055457" w:rsidRDefault="00055457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57" w:rsidRDefault="00055457" w:rsidP="00300F07">
      <w:r>
        <w:separator/>
      </w:r>
    </w:p>
  </w:footnote>
  <w:footnote w:type="continuationSeparator" w:id="0">
    <w:p w:rsidR="00055457" w:rsidRDefault="00055457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1001FD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55457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55C2"/>
    <w:rsid w:val="000E75BD"/>
    <w:rsid w:val="000F111A"/>
    <w:rsid w:val="000F5E93"/>
    <w:rsid w:val="001001FD"/>
    <w:rsid w:val="001003A6"/>
    <w:rsid w:val="00101CBE"/>
    <w:rsid w:val="00102D85"/>
    <w:rsid w:val="0010501E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94EF9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0F13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2020-12-21T06:34:00Z</cp:lastPrinted>
  <dcterms:created xsi:type="dcterms:W3CDTF">2020-12-21T06:13:00Z</dcterms:created>
  <dcterms:modified xsi:type="dcterms:W3CDTF">2020-12-26T08:28:00Z</dcterms:modified>
</cp:coreProperties>
</file>