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EC" w:rsidRPr="00B117EC" w:rsidRDefault="00B117EC" w:rsidP="00B117EC">
      <w:pPr>
        <w:ind w:firstLine="709"/>
        <w:jc w:val="both"/>
        <w:rPr>
          <w:rFonts w:ascii="Verdana" w:hAnsi="Verdana"/>
          <w:sz w:val="28"/>
          <w:szCs w:val="28"/>
        </w:rPr>
      </w:pPr>
      <w:r w:rsidRPr="00B117EC">
        <w:rPr>
          <w:b/>
          <w:bCs/>
          <w:sz w:val="28"/>
          <w:szCs w:val="28"/>
        </w:rPr>
        <w:t>Парламентарии внесли в Госдуму законопроект о порядке приобр</w:t>
      </w:r>
      <w:r w:rsidRPr="00B117EC">
        <w:rPr>
          <w:b/>
          <w:bCs/>
          <w:sz w:val="28"/>
          <w:szCs w:val="28"/>
        </w:rPr>
        <w:t>е</w:t>
      </w:r>
      <w:r w:rsidRPr="00B117EC">
        <w:rPr>
          <w:b/>
          <w:bCs/>
          <w:sz w:val="28"/>
          <w:szCs w:val="28"/>
        </w:rPr>
        <w:t>тения гражданами прав на гаражи и земельные участки под ними</w:t>
      </w:r>
    </w:p>
    <w:p w:rsidR="00B117EC" w:rsidRDefault="00B117EC" w:rsidP="00B117EC">
      <w:pPr>
        <w:ind w:firstLine="709"/>
        <w:jc w:val="both"/>
        <w:rPr>
          <w:sz w:val="28"/>
          <w:szCs w:val="28"/>
        </w:rPr>
      </w:pPr>
      <w:r w:rsidRPr="00B117EC">
        <w:rPr>
          <w:sz w:val="28"/>
          <w:szCs w:val="28"/>
        </w:rPr>
        <w:t xml:space="preserve">Проект Федерального закона </w:t>
      </w:r>
      <w:r>
        <w:rPr>
          <w:sz w:val="28"/>
          <w:szCs w:val="28"/>
        </w:rPr>
        <w:t>№</w:t>
      </w:r>
      <w:r w:rsidRPr="00B117EC">
        <w:rPr>
          <w:sz w:val="28"/>
          <w:szCs w:val="28"/>
        </w:rPr>
        <w:t xml:space="preserve"> 1076374-7 </w:t>
      </w:r>
      <w:r>
        <w:rPr>
          <w:sz w:val="28"/>
          <w:szCs w:val="28"/>
        </w:rPr>
        <w:t>«</w:t>
      </w:r>
      <w:r w:rsidRPr="00B117EC">
        <w:rPr>
          <w:sz w:val="28"/>
          <w:szCs w:val="28"/>
        </w:rPr>
        <w:t>О внесении изменений в о</w:t>
      </w:r>
      <w:r w:rsidRPr="00B117EC">
        <w:rPr>
          <w:sz w:val="28"/>
          <w:szCs w:val="28"/>
        </w:rPr>
        <w:t>т</w:t>
      </w:r>
      <w:r w:rsidRPr="00B117EC">
        <w:rPr>
          <w:sz w:val="28"/>
          <w:szCs w:val="28"/>
        </w:rPr>
        <w:t>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</w:t>
      </w:r>
      <w:r>
        <w:rPr>
          <w:sz w:val="28"/>
          <w:szCs w:val="28"/>
        </w:rPr>
        <w:t>»</w:t>
      </w:r>
    </w:p>
    <w:p w:rsidR="00B117EC" w:rsidRPr="00B117EC" w:rsidRDefault="00B117EC" w:rsidP="00B117EC">
      <w:pPr>
        <w:ind w:firstLine="709"/>
        <w:jc w:val="both"/>
        <w:rPr>
          <w:rFonts w:ascii="Verdana" w:hAnsi="Verdana"/>
          <w:sz w:val="28"/>
          <w:szCs w:val="28"/>
        </w:rPr>
      </w:pPr>
      <w:r w:rsidRPr="00B117EC">
        <w:rPr>
          <w:sz w:val="28"/>
          <w:szCs w:val="28"/>
        </w:rPr>
        <w:t>Законопроектом определяется механизм предоставления гражданам з</w:t>
      </w:r>
      <w:r w:rsidRPr="00B117EC">
        <w:rPr>
          <w:sz w:val="28"/>
          <w:szCs w:val="28"/>
        </w:rPr>
        <w:t>е</w:t>
      </w:r>
      <w:r w:rsidRPr="00B117EC">
        <w:rPr>
          <w:sz w:val="28"/>
          <w:szCs w:val="28"/>
        </w:rPr>
        <w:t>мельных участков, находящихся в государственной или муниципальной со</w:t>
      </w:r>
      <w:r w:rsidRPr="00B117EC">
        <w:rPr>
          <w:sz w:val="28"/>
          <w:szCs w:val="28"/>
        </w:rPr>
        <w:t>б</w:t>
      </w:r>
      <w:r w:rsidRPr="00B117EC">
        <w:rPr>
          <w:sz w:val="28"/>
          <w:szCs w:val="28"/>
        </w:rPr>
        <w:t>ственности, на которых размещены гаражи, возведенные до введения в де</w:t>
      </w:r>
      <w:r w:rsidRPr="00B117EC">
        <w:rPr>
          <w:sz w:val="28"/>
          <w:szCs w:val="28"/>
        </w:rPr>
        <w:t>й</w:t>
      </w:r>
      <w:r w:rsidRPr="00B117EC">
        <w:rPr>
          <w:sz w:val="28"/>
          <w:szCs w:val="28"/>
        </w:rPr>
        <w:t>ствие Градостроительного кодекса РФ, а также перечень документов, необх</w:t>
      </w:r>
      <w:r w:rsidRPr="00B117EC">
        <w:rPr>
          <w:sz w:val="28"/>
          <w:szCs w:val="28"/>
        </w:rPr>
        <w:t>о</w:t>
      </w:r>
      <w:r w:rsidRPr="00B117EC">
        <w:rPr>
          <w:sz w:val="28"/>
          <w:szCs w:val="28"/>
        </w:rPr>
        <w:t>димых для приобретения гражданами земельных участков, расположенных под такими объектами гаражного назначения.</w:t>
      </w:r>
    </w:p>
    <w:p w:rsidR="00B117EC" w:rsidRPr="00B117EC" w:rsidRDefault="00B117EC" w:rsidP="00B117EC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B117EC">
        <w:rPr>
          <w:sz w:val="28"/>
          <w:szCs w:val="28"/>
        </w:rPr>
        <w:t xml:space="preserve">Вносятся также поправки в Федеральный закон от 13.07.2015 </w:t>
      </w:r>
      <w:r>
        <w:rPr>
          <w:sz w:val="28"/>
          <w:szCs w:val="28"/>
        </w:rPr>
        <w:t>№</w:t>
      </w:r>
      <w:r w:rsidRPr="00B117EC">
        <w:rPr>
          <w:sz w:val="28"/>
          <w:szCs w:val="28"/>
        </w:rPr>
        <w:t xml:space="preserve"> 218-ФЗ </w:t>
      </w:r>
      <w:r>
        <w:rPr>
          <w:sz w:val="28"/>
          <w:szCs w:val="28"/>
        </w:rPr>
        <w:t>«</w:t>
      </w:r>
      <w:r w:rsidRPr="00B117EC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B117EC">
        <w:rPr>
          <w:sz w:val="28"/>
          <w:szCs w:val="28"/>
        </w:rPr>
        <w:t>, предусматривающие одн</w:t>
      </w:r>
      <w:r w:rsidRPr="00B117EC">
        <w:rPr>
          <w:sz w:val="28"/>
          <w:szCs w:val="28"/>
        </w:rPr>
        <w:t>о</w:t>
      </w:r>
      <w:r w:rsidRPr="00B117EC">
        <w:rPr>
          <w:sz w:val="28"/>
          <w:szCs w:val="28"/>
        </w:rPr>
        <w:t>временный государственный кадастровый учет и государственную регистр</w:t>
      </w:r>
      <w:r w:rsidRPr="00B117EC">
        <w:rPr>
          <w:sz w:val="28"/>
          <w:szCs w:val="28"/>
        </w:rPr>
        <w:t>а</w:t>
      </w:r>
      <w:r w:rsidRPr="00B117EC">
        <w:rPr>
          <w:sz w:val="28"/>
          <w:szCs w:val="28"/>
        </w:rPr>
        <w:t>цию права собственности на гараж, возведенный до введения в действие Град</w:t>
      </w:r>
      <w:r w:rsidRPr="00B117EC">
        <w:rPr>
          <w:sz w:val="28"/>
          <w:szCs w:val="28"/>
        </w:rPr>
        <w:t>о</w:t>
      </w:r>
      <w:r w:rsidRPr="00B117EC">
        <w:rPr>
          <w:sz w:val="28"/>
          <w:szCs w:val="28"/>
        </w:rPr>
        <w:t>строительного кодекса РФ, и земельный участок, на котором расположен такой гараж, по заявлению органа государственной власти или органа местного сам</w:t>
      </w:r>
      <w:r w:rsidRPr="00B117EC">
        <w:rPr>
          <w:sz w:val="28"/>
          <w:szCs w:val="28"/>
        </w:rPr>
        <w:t>о</w:t>
      </w:r>
      <w:r w:rsidRPr="00B117EC">
        <w:rPr>
          <w:sz w:val="28"/>
          <w:szCs w:val="28"/>
        </w:rPr>
        <w:t>управления, предоставившего данному гражданину указанный земельный уч</w:t>
      </w:r>
      <w:r w:rsidRPr="00B117EC">
        <w:rPr>
          <w:sz w:val="28"/>
          <w:szCs w:val="28"/>
        </w:rPr>
        <w:t>а</w:t>
      </w:r>
      <w:r w:rsidRPr="00B117EC">
        <w:rPr>
          <w:sz w:val="28"/>
          <w:szCs w:val="28"/>
        </w:rPr>
        <w:t>сток.</w:t>
      </w:r>
      <w:proofErr w:type="gramEnd"/>
    </w:p>
    <w:p w:rsidR="00B117EC" w:rsidRPr="00B117EC" w:rsidRDefault="00B117EC" w:rsidP="00B117EC">
      <w:pPr>
        <w:ind w:firstLine="709"/>
        <w:jc w:val="both"/>
        <w:rPr>
          <w:rFonts w:ascii="Verdana" w:hAnsi="Verdana"/>
          <w:sz w:val="28"/>
          <w:szCs w:val="28"/>
        </w:rPr>
      </w:pPr>
      <w:r w:rsidRPr="00B117EC">
        <w:rPr>
          <w:sz w:val="28"/>
          <w:szCs w:val="28"/>
        </w:rPr>
        <w:t>Предлагается осуществлять размещение гаражей, не являющихся объе</w:t>
      </w:r>
      <w:r w:rsidRPr="00B117EC">
        <w:rPr>
          <w:sz w:val="28"/>
          <w:szCs w:val="28"/>
        </w:rPr>
        <w:t>к</w:t>
      </w:r>
      <w:r w:rsidRPr="00B117EC">
        <w:rPr>
          <w:sz w:val="28"/>
          <w:szCs w:val="28"/>
        </w:rPr>
        <w:t>тами капитального строительства, на землях или земельных участках, наход</w:t>
      </w:r>
      <w:r w:rsidRPr="00B117EC">
        <w:rPr>
          <w:sz w:val="28"/>
          <w:szCs w:val="28"/>
        </w:rPr>
        <w:t>я</w:t>
      </w:r>
      <w:r w:rsidRPr="00B117EC">
        <w:rPr>
          <w:sz w:val="28"/>
          <w:szCs w:val="28"/>
        </w:rPr>
        <w:t>щихся в государственной или муниципальной собственности, без предоставл</w:t>
      </w:r>
      <w:r w:rsidRPr="00B117EC">
        <w:rPr>
          <w:sz w:val="28"/>
          <w:szCs w:val="28"/>
        </w:rPr>
        <w:t>е</w:t>
      </w:r>
      <w:r w:rsidRPr="00B117EC">
        <w:rPr>
          <w:sz w:val="28"/>
          <w:szCs w:val="28"/>
        </w:rPr>
        <w:t>ния земельных участков и установления сервитута в порядке, установленном в соответствии с Земельным кодексом РФ. Закрепляются положения, позволя</w:t>
      </w:r>
      <w:r w:rsidRPr="00B117EC">
        <w:rPr>
          <w:sz w:val="28"/>
          <w:szCs w:val="28"/>
        </w:rPr>
        <w:t>ю</w:t>
      </w:r>
      <w:r w:rsidRPr="00B117EC">
        <w:rPr>
          <w:sz w:val="28"/>
          <w:szCs w:val="28"/>
        </w:rPr>
        <w:t>щие регионам определять перечень документов, необходимых для приобрет</w:t>
      </w:r>
      <w:r w:rsidRPr="00B117EC">
        <w:rPr>
          <w:sz w:val="28"/>
          <w:szCs w:val="28"/>
        </w:rPr>
        <w:t>е</w:t>
      </w:r>
      <w:r w:rsidRPr="00B117EC">
        <w:rPr>
          <w:sz w:val="28"/>
          <w:szCs w:val="28"/>
        </w:rPr>
        <w:t>ния гражданином прав на земельный участок, на котором расположен объект гаражного назначения в случае отсутствия у гражданина документов, пред</w:t>
      </w:r>
      <w:r w:rsidRPr="00B117EC">
        <w:rPr>
          <w:sz w:val="28"/>
          <w:szCs w:val="28"/>
        </w:rPr>
        <w:t>у</w:t>
      </w:r>
      <w:r w:rsidRPr="00B117EC">
        <w:rPr>
          <w:sz w:val="28"/>
          <w:szCs w:val="28"/>
        </w:rPr>
        <w:t>смотренных законопроектом.</w:t>
      </w:r>
    </w:p>
    <w:p w:rsidR="00F13828" w:rsidRPr="00B117EC" w:rsidRDefault="00F13828" w:rsidP="001E36D8">
      <w:pPr>
        <w:widowControl w:val="0"/>
        <w:spacing w:line="240" w:lineRule="exact"/>
        <w:jc w:val="both"/>
        <w:rPr>
          <w:spacing w:val="-4"/>
          <w:sz w:val="28"/>
          <w:szCs w:val="28"/>
        </w:rPr>
      </w:pPr>
      <w:bookmarkStart w:id="0" w:name="_GoBack"/>
      <w:bookmarkEnd w:id="0"/>
    </w:p>
    <w:sectPr w:rsidR="00F13828" w:rsidRPr="00B117EC" w:rsidSect="00734F2C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13" w:rsidRDefault="00FB4B13" w:rsidP="00300F07">
      <w:r>
        <w:separator/>
      </w:r>
    </w:p>
  </w:endnote>
  <w:endnote w:type="continuationSeparator" w:id="0">
    <w:p w:rsidR="00FB4B13" w:rsidRDefault="00FB4B13" w:rsidP="0030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13" w:rsidRDefault="00FB4B13" w:rsidP="00300F07">
      <w:r>
        <w:separator/>
      </w:r>
    </w:p>
  </w:footnote>
  <w:footnote w:type="continuationSeparator" w:id="0">
    <w:p w:rsidR="00FB4B13" w:rsidRDefault="00FB4B13" w:rsidP="0030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28" w:rsidRPr="00702310" w:rsidRDefault="00E80CE0" w:rsidP="004518C2">
    <w:pPr>
      <w:pStyle w:val="a6"/>
      <w:framePr w:wrap="auto" w:vAnchor="text" w:hAnchor="margin" w:xAlign="center" w:y="1"/>
      <w:rPr>
        <w:rStyle w:val="aa"/>
        <w:sz w:val="28"/>
        <w:szCs w:val="28"/>
      </w:rPr>
    </w:pPr>
    <w:r w:rsidRPr="00702310">
      <w:rPr>
        <w:rStyle w:val="aa"/>
        <w:sz w:val="28"/>
        <w:szCs w:val="28"/>
      </w:rPr>
      <w:fldChar w:fldCharType="begin"/>
    </w:r>
    <w:r w:rsidR="00F13828" w:rsidRPr="00702310">
      <w:rPr>
        <w:rStyle w:val="aa"/>
        <w:sz w:val="28"/>
        <w:szCs w:val="28"/>
      </w:rPr>
      <w:instrText xml:space="preserve">PAGE  </w:instrText>
    </w:r>
    <w:r w:rsidRPr="00702310">
      <w:rPr>
        <w:rStyle w:val="aa"/>
        <w:sz w:val="28"/>
        <w:szCs w:val="28"/>
      </w:rPr>
      <w:fldChar w:fldCharType="separate"/>
    </w:r>
    <w:r w:rsidR="00B117EC">
      <w:rPr>
        <w:rStyle w:val="aa"/>
        <w:noProof/>
        <w:sz w:val="28"/>
        <w:szCs w:val="28"/>
      </w:rPr>
      <w:t>2</w:t>
    </w:r>
    <w:r w:rsidRPr="00702310">
      <w:rPr>
        <w:rStyle w:val="aa"/>
        <w:sz w:val="28"/>
        <w:szCs w:val="28"/>
      </w:rPr>
      <w:fldChar w:fldCharType="end"/>
    </w:r>
  </w:p>
  <w:p w:rsidR="00F13828" w:rsidRDefault="00F138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15"/>
    <w:multiLevelType w:val="hybridMultilevel"/>
    <w:tmpl w:val="F3DE17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20A1593"/>
    <w:multiLevelType w:val="hybridMultilevel"/>
    <w:tmpl w:val="6D806904"/>
    <w:lvl w:ilvl="0" w:tplc="A9328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AB6"/>
    <w:multiLevelType w:val="hybridMultilevel"/>
    <w:tmpl w:val="1E6C6B8A"/>
    <w:lvl w:ilvl="0" w:tplc="1CE87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561"/>
    <w:multiLevelType w:val="hybridMultilevel"/>
    <w:tmpl w:val="C512C594"/>
    <w:lvl w:ilvl="0" w:tplc="DBB40D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05615E"/>
    <w:multiLevelType w:val="hybridMultilevel"/>
    <w:tmpl w:val="BC42CF78"/>
    <w:lvl w:ilvl="0" w:tplc="DEF631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937BB8"/>
    <w:multiLevelType w:val="hybridMultilevel"/>
    <w:tmpl w:val="B5B8F68A"/>
    <w:lvl w:ilvl="0" w:tplc="814E35A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5DF19F7"/>
    <w:multiLevelType w:val="multilevel"/>
    <w:tmpl w:val="A70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14486B"/>
    <w:multiLevelType w:val="hybridMultilevel"/>
    <w:tmpl w:val="0E24D122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69622133"/>
    <w:multiLevelType w:val="hybridMultilevel"/>
    <w:tmpl w:val="9FD2E1C2"/>
    <w:lvl w:ilvl="0" w:tplc="E3720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E"/>
    <w:rsid w:val="000207B8"/>
    <w:rsid w:val="00020C7E"/>
    <w:rsid w:val="00041623"/>
    <w:rsid w:val="00071D56"/>
    <w:rsid w:val="00076070"/>
    <w:rsid w:val="000812FC"/>
    <w:rsid w:val="00083F77"/>
    <w:rsid w:val="0008467A"/>
    <w:rsid w:val="00086BC8"/>
    <w:rsid w:val="00091DC2"/>
    <w:rsid w:val="00095C8F"/>
    <w:rsid w:val="00095F98"/>
    <w:rsid w:val="000A2321"/>
    <w:rsid w:val="000A4057"/>
    <w:rsid w:val="000A6C28"/>
    <w:rsid w:val="000A74AE"/>
    <w:rsid w:val="000B2E8B"/>
    <w:rsid w:val="000B3999"/>
    <w:rsid w:val="000B567A"/>
    <w:rsid w:val="000C2DE9"/>
    <w:rsid w:val="000C5004"/>
    <w:rsid w:val="000C517B"/>
    <w:rsid w:val="000C5A29"/>
    <w:rsid w:val="000C61B7"/>
    <w:rsid w:val="000D0B21"/>
    <w:rsid w:val="000D124B"/>
    <w:rsid w:val="000D35D1"/>
    <w:rsid w:val="000E75BD"/>
    <w:rsid w:val="000F111A"/>
    <w:rsid w:val="000F5E93"/>
    <w:rsid w:val="001003A6"/>
    <w:rsid w:val="00101CBE"/>
    <w:rsid w:val="00102D85"/>
    <w:rsid w:val="00106F06"/>
    <w:rsid w:val="0010751B"/>
    <w:rsid w:val="00111B6F"/>
    <w:rsid w:val="001152B0"/>
    <w:rsid w:val="00120BEF"/>
    <w:rsid w:val="00121B95"/>
    <w:rsid w:val="001227ED"/>
    <w:rsid w:val="0012486D"/>
    <w:rsid w:val="001279AF"/>
    <w:rsid w:val="00133833"/>
    <w:rsid w:val="001339B4"/>
    <w:rsid w:val="00146CC1"/>
    <w:rsid w:val="0015038A"/>
    <w:rsid w:val="00153B09"/>
    <w:rsid w:val="00160D13"/>
    <w:rsid w:val="00163CC5"/>
    <w:rsid w:val="00164ED9"/>
    <w:rsid w:val="00167083"/>
    <w:rsid w:val="00191A1C"/>
    <w:rsid w:val="001A517D"/>
    <w:rsid w:val="001B5ADD"/>
    <w:rsid w:val="001C31EE"/>
    <w:rsid w:val="001C50BD"/>
    <w:rsid w:val="001C542C"/>
    <w:rsid w:val="001C6424"/>
    <w:rsid w:val="001C6BF5"/>
    <w:rsid w:val="001C6D48"/>
    <w:rsid w:val="001D5D0F"/>
    <w:rsid w:val="001D6386"/>
    <w:rsid w:val="001E1845"/>
    <w:rsid w:val="001E36D8"/>
    <w:rsid w:val="001E3DD6"/>
    <w:rsid w:val="001F1B08"/>
    <w:rsid w:val="00203724"/>
    <w:rsid w:val="00207DEC"/>
    <w:rsid w:val="00220EB9"/>
    <w:rsid w:val="00225193"/>
    <w:rsid w:val="00232EB0"/>
    <w:rsid w:val="00233F25"/>
    <w:rsid w:val="0023727E"/>
    <w:rsid w:val="00240772"/>
    <w:rsid w:val="00243437"/>
    <w:rsid w:val="00272475"/>
    <w:rsid w:val="00294C8A"/>
    <w:rsid w:val="002977FF"/>
    <w:rsid w:val="002A46F0"/>
    <w:rsid w:val="002A7E19"/>
    <w:rsid w:val="002B239D"/>
    <w:rsid w:val="002B6E4D"/>
    <w:rsid w:val="002C5B78"/>
    <w:rsid w:val="002E13B5"/>
    <w:rsid w:val="002E189E"/>
    <w:rsid w:val="002E2D4D"/>
    <w:rsid w:val="002E5A39"/>
    <w:rsid w:val="002F115E"/>
    <w:rsid w:val="002F3C94"/>
    <w:rsid w:val="002F4DF3"/>
    <w:rsid w:val="00300F07"/>
    <w:rsid w:val="00301CF8"/>
    <w:rsid w:val="00306D52"/>
    <w:rsid w:val="0031381C"/>
    <w:rsid w:val="00314F60"/>
    <w:rsid w:val="00326DF9"/>
    <w:rsid w:val="00331018"/>
    <w:rsid w:val="0034437D"/>
    <w:rsid w:val="003579D2"/>
    <w:rsid w:val="0036751E"/>
    <w:rsid w:val="003719E0"/>
    <w:rsid w:val="003729FA"/>
    <w:rsid w:val="00374B27"/>
    <w:rsid w:val="003764E1"/>
    <w:rsid w:val="0038682A"/>
    <w:rsid w:val="003A60B6"/>
    <w:rsid w:val="003A6FE2"/>
    <w:rsid w:val="003B5195"/>
    <w:rsid w:val="003D0296"/>
    <w:rsid w:val="003D1056"/>
    <w:rsid w:val="003E1991"/>
    <w:rsid w:val="003F242D"/>
    <w:rsid w:val="003F5ADE"/>
    <w:rsid w:val="00406AD7"/>
    <w:rsid w:val="00421F9A"/>
    <w:rsid w:val="00442C89"/>
    <w:rsid w:val="00444309"/>
    <w:rsid w:val="004467EC"/>
    <w:rsid w:val="00451347"/>
    <w:rsid w:val="004518C2"/>
    <w:rsid w:val="00471067"/>
    <w:rsid w:val="00473A80"/>
    <w:rsid w:val="00481A70"/>
    <w:rsid w:val="00484DAB"/>
    <w:rsid w:val="00485C03"/>
    <w:rsid w:val="00487130"/>
    <w:rsid w:val="00497668"/>
    <w:rsid w:val="00497998"/>
    <w:rsid w:val="004A2961"/>
    <w:rsid w:val="004B64A6"/>
    <w:rsid w:val="004C0AD7"/>
    <w:rsid w:val="004C677B"/>
    <w:rsid w:val="004D09D7"/>
    <w:rsid w:val="004D19E4"/>
    <w:rsid w:val="004E391F"/>
    <w:rsid w:val="004F2940"/>
    <w:rsid w:val="004F777C"/>
    <w:rsid w:val="00501E91"/>
    <w:rsid w:val="00503772"/>
    <w:rsid w:val="00513F97"/>
    <w:rsid w:val="00515F94"/>
    <w:rsid w:val="00520559"/>
    <w:rsid w:val="005278CB"/>
    <w:rsid w:val="005332BC"/>
    <w:rsid w:val="00536844"/>
    <w:rsid w:val="005401E6"/>
    <w:rsid w:val="00540EDD"/>
    <w:rsid w:val="00545651"/>
    <w:rsid w:val="00545B98"/>
    <w:rsid w:val="00553916"/>
    <w:rsid w:val="005628D3"/>
    <w:rsid w:val="00571305"/>
    <w:rsid w:val="005739C1"/>
    <w:rsid w:val="005759EE"/>
    <w:rsid w:val="00581164"/>
    <w:rsid w:val="00583EFC"/>
    <w:rsid w:val="00586DBB"/>
    <w:rsid w:val="00590EB8"/>
    <w:rsid w:val="005943C6"/>
    <w:rsid w:val="00596F30"/>
    <w:rsid w:val="005A00FF"/>
    <w:rsid w:val="005A17AB"/>
    <w:rsid w:val="005A47E0"/>
    <w:rsid w:val="005A7FEF"/>
    <w:rsid w:val="005B18FC"/>
    <w:rsid w:val="005B1C1D"/>
    <w:rsid w:val="005B2CFC"/>
    <w:rsid w:val="005B4DEC"/>
    <w:rsid w:val="005C09D3"/>
    <w:rsid w:val="005C4926"/>
    <w:rsid w:val="005C71E4"/>
    <w:rsid w:val="005D2709"/>
    <w:rsid w:val="005D3D85"/>
    <w:rsid w:val="005E59EA"/>
    <w:rsid w:val="005F1826"/>
    <w:rsid w:val="005F48F9"/>
    <w:rsid w:val="00602553"/>
    <w:rsid w:val="00604182"/>
    <w:rsid w:val="00607768"/>
    <w:rsid w:val="006174C8"/>
    <w:rsid w:val="00617F72"/>
    <w:rsid w:val="006350E8"/>
    <w:rsid w:val="006357ED"/>
    <w:rsid w:val="00642352"/>
    <w:rsid w:val="00651C09"/>
    <w:rsid w:val="00653088"/>
    <w:rsid w:val="00680E4B"/>
    <w:rsid w:val="00684665"/>
    <w:rsid w:val="00686F4C"/>
    <w:rsid w:val="006915A8"/>
    <w:rsid w:val="006A18B7"/>
    <w:rsid w:val="006A196C"/>
    <w:rsid w:val="006D092D"/>
    <w:rsid w:val="006D0B26"/>
    <w:rsid w:val="006D1153"/>
    <w:rsid w:val="006E6683"/>
    <w:rsid w:val="006E734E"/>
    <w:rsid w:val="006E7EEF"/>
    <w:rsid w:val="006F26D9"/>
    <w:rsid w:val="006F27E6"/>
    <w:rsid w:val="00701A29"/>
    <w:rsid w:val="00702310"/>
    <w:rsid w:val="007232D3"/>
    <w:rsid w:val="007333E4"/>
    <w:rsid w:val="00733438"/>
    <w:rsid w:val="00734A58"/>
    <w:rsid w:val="00734F2C"/>
    <w:rsid w:val="0073704D"/>
    <w:rsid w:val="007429A7"/>
    <w:rsid w:val="007473C6"/>
    <w:rsid w:val="00771D34"/>
    <w:rsid w:val="00773D47"/>
    <w:rsid w:val="00777010"/>
    <w:rsid w:val="00784C73"/>
    <w:rsid w:val="00793BFD"/>
    <w:rsid w:val="007A7F77"/>
    <w:rsid w:val="007B7EC6"/>
    <w:rsid w:val="007C0374"/>
    <w:rsid w:val="007C14B6"/>
    <w:rsid w:val="007D3645"/>
    <w:rsid w:val="007D6AE1"/>
    <w:rsid w:val="007D7252"/>
    <w:rsid w:val="007F5767"/>
    <w:rsid w:val="0080287A"/>
    <w:rsid w:val="008052E9"/>
    <w:rsid w:val="00810060"/>
    <w:rsid w:val="0081120C"/>
    <w:rsid w:val="00831198"/>
    <w:rsid w:val="00840C7C"/>
    <w:rsid w:val="00841C04"/>
    <w:rsid w:val="008707C3"/>
    <w:rsid w:val="0087163D"/>
    <w:rsid w:val="00874E75"/>
    <w:rsid w:val="008969A0"/>
    <w:rsid w:val="008A2427"/>
    <w:rsid w:val="008A322A"/>
    <w:rsid w:val="008A4443"/>
    <w:rsid w:val="008A4C95"/>
    <w:rsid w:val="008B376C"/>
    <w:rsid w:val="008C0C20"/>
    <w:rsid w:val="008C6492"/>
    <w:rsid w:val="008D63C5"/>
    <w:rsid w:val="008D744C"/>
    <w:rsid w:val="008D7864"/>
    <w:rsid w:val="008F1ACE"/>
    <w:rsid w:val="00903488"/>
    <w:rsid w:val="0090653F"/>
    <w:rsid w:val="009101AA"/>
    <w:rsid w:val="00915049"/>
    <w:rsid w:val="009179F1"/>
    <w:rsid w:val="00922CF9"/>
    <w:rsid w:val="009242FF"/>
    <w:rsid w:val="009251C7"/>
    <w:rsid w:val="0092641A"/>
    <w:rsid w:val="009312B2"/>
    <w:rsid w:val="00943184"/>
    <w:rsid w:val="00957039"/>
    <w:rsid w:val="009704A3"/>
    <w:rsid w:val="00994F9F"/>
    <w:rsid w:val="009A22AA"/>
    <w:rsid w:val="009A24C5"/>
    <w:rsid w:val="009B43B9"/>
    <w:rsid w:val="009B4AD9"/>
    <w:rsid w:val="009C2633"/>
    <w:rsid w:val="009E242F"/>
    <w:rsid w:val="009F3E51"/>
    <w:rsid w:val="009F400A"/>
    <w:rsid w:val="00A1777D"/>
    <w:rsid w:val="00A23264"/>
    <w:rsid w:val="00A32F3B"/>
    <w:rsid w:val="00A402F2"/>
    <w:rsid w:val="00A409F9"/>
    <w:rsid w:val="00A4334D"/>
    <w:rsid w:val="00A441C9"/>
    <w:rsid w:val="00A4619E"/>
    <w:rsid w:val="00A52116"/>
    <w:rsid w:val="00A57938"/>
    <w:rsid w:val="00A625A5"/>
    <w:rsid w:val="00A74520"/>
    <w:rsid w:val="00A8689E"/>
    <w:rsid w:val="00A91745"/>
    <w:rsid w:val="00A95B25"/>
    <w:rsid w:val="00AB2EA6"/>
    <w:rsid w:val="00AB3113"/>
    <w:rsid w:val="00AB65D9"/>
    <w:rsid w:val="00AC0A22"/>
    <w:rsid w:val="00AC6A03"/>
    <w:rsid w:val="00AD37E4"/>
    <w:rsid w:val="00AD3FD6"/>
    <w:rsid w:val="00AE3143"/>
    <w:rsid w:val="00B01793"/>
    <w:rsid w:val="00B01F01"/>
    <w:rsid w:val="00B02190"/>
    <w:rsid w:val="00B117EC"/>
    <w:rsid w:val="00B16258"/>
    <w:rsid w:val="00B25F24"/>
    <w:rsid w:val="00B31E1F"/>
    <w:rsid w:val="00B34E9A"/>
    <w:rsid w:val="00B35A8E"/>
    <w:rsid w:val="00B43762"/>
    <w:rsid w:val="00B43E71"/>
    <w:rsid w:val="00B45C6F"/>
    <w:rsid w:val="00B46293"/>
    <w:rsid w:val="00B54475"/>
    <w:rsid w:val="00B55C96"/>
    <w:rsid w:val="00B71267"/>
    <w:rsid w:val="00B8539F"/>
    <w:rsid w:val="00B875E3"/>
    <w:rsid w:val="00B904BC"/>
    <w:rsid w:val="00B92E71"/>
    <w:rsid w:val="00B9794A"/>
    <w:rsid w:val="00BA08D7"/>
    <w:rsid w:val="00BA2169"/>
    <w:rsid w:val="00BA5400"/>
    <w:rsid w:val="00BB1F1E"/>
    <w:rsid w:val="00BB64A1"/>
    <w:rsid w:val="00BB6643"/>
    <w:rsid w:val="00BC6E6B"/>
    <w:rsid w:val="00BD1E7B"/>
    <w:rsid w:val="00BD4318"/>
    <w:rsid w:val="00BD7D62"/>
    <w:rsid w:val="00BE6DAF"/>
    <w:rsid w:val="00BF6B76"/>
    <w:rsid w:val="00C011CD"/>
    <w:rsid w:val="00C028F1"/>
    <w:rsid w:val="00C07C2C"/>
    <w:rsid w:val="00C172FB"/>
    <w:rsid w:val="00C2124E"/>
    <w:rsid w:val="00C36AE4"/>
    <w:rsid w:val="00C4100D"/>
    <w:rsid w:val="00C4289B"/>
    <w:rsid w:val="00C51647"/>
    <w:rsid w:val="00C53571"/>
    <w:rsid w:val="00C554DE"/>
    <w:rsid w:val="00C55868"/>
    <w:rsid w:val="00C633F1"/>
    <w:rsid w:val="00C712CC"/>
    <w:rsid w:val="00C7293F"/>
    <w:rsid w:val="00C762DE"/>
    <w:rsid w:val="00C772C2"/>
    <w:rsid w:val="00C8306F"/>
    <w:rsid w:val="00C86FFE"/>
    <w:rsid w:val="00CA0783"/>
    <w:rsid w:val="00CA1872"/>
    <w:rsid w:val="00CA5D14"/>
    <w:rsid w:val="00CA6C32"/>
    <w:rsid w:val="00CA6D22"/>
    <w:rsid w:val="00CC148C"/>
    <w:rsid w:val="00CD136B"/>
    <w:rsid w:val="00CD4D25"/>
    <w:rsid w:val="00CE193F"/>
    <w:rsid w:val="00CE3BC5"/>
    <w:rsid w:val="00CF19B0"/>
    <w:rsid w:val="00CF3F05"/>
    <w:rsid w:val="00CF75FF"/>
    <w:rsid w:val="00D00346"/>
    <w:rsid w:val="00D010C1"/>
    <w:rsid w:val="00D10174"/>
    <w:rsid w:val="00D2284E"/>
    <w:rsid w:val="00D23989"/>
    <w:rsid w:val="00D24D6F"/>
    <w:rsid w:val="00D25A64"/>
    <w:rsid w:val="00D33173"/>
    <w:rsid w:val="00D34EF2"/>
    <w:rsid w:val="00D53C93"/>
    <w:rsid w:val="00D6023F"/>
    <w:rsid w:val="00D60540"/>
    <w:rsid w:val="00D623D8"/>
    <w:rsid w:val="00D7374F"/>
    <w:rsid w:val="00D7485C"/>
    <w:rsid w:val="00D74A71"/>
    <w:rsid w:val="00D8168E"/>
    <w:rsid w:val="00D876D7"/>
    <w:rsid w:val="00D877AD"/>
    <w:rsid w:val="00D87911"/>
    <w:rsid w:val="00D921DC"/>
    <w:rsid w:val="00D92F20"/>
    <w:rsid w:val="00DA4B4C"/>
    <w:rsid w:val="00DA55C2"/>
    <w:rsid w:val="00DA6EC7"/>
    <w:rsid w:val="00DD22A7"/>
    <w:rsid w:val="00DD38AF"/>
    <w:rsid w:val="00DD5CB7"/>
    <w:rsid w:val="00DF0610"/>
    <w:rsid w:val="00E07040"/>
    <w:rsid w:val="00E10128"/>
    <w:rsid w:val="00E14F2F"/>
    <w:rsid w:val="00E1627C"/>
    <w:rsid w:val="00E21001"/>
    <w:rsid w:val="00E25FAD"/>
    <w:rsid w:val="00E270A5"/>
    <w:rsid w:val="00E40187"/>
    <w:rsid w:val="00E40DEE"/>
    <w:rsid w:val="00E5012D"/>
    <w:rsid w:val="00E525E3"/>
    <w:rsid w:val="00E56B9E"/>
    <w:rsid w:val="00E743AC"/>
    <w:rsid w:val="00E76280"/>
    <w:rsid w:val="00E80CE0"/>
    <w:rsid w:val="00E86FB2"/>
    <w:rsid w:val="00E87A9B"/>
    <w:rsid w:val="00E9032E"/>
    <w:rsid w:val="00E928D5"/>
    <w:rsid w:val="00E92944"/>
    <w:rsid w:val="00EA0D6E"/>
    <w:rsid w:val="00EC287F"/>
    <w:rsid w:val="00EC3255"/>
    <w:rsid w:val="00EC50CC"/>
    <w:rsid w:val="00ED5074"/>
    <w:rsid w:val="00EE1A57"/>
    <w:rsid w:val="00EE350F"/>
    <w:rsid w:val="00EE4499"/>
    <w:rsid w:val="00EF1842"/>
    <w:rsid w:val="00EF6AD4"/>
    <w:rsid w:val="00F0013A"/>
    <w:rsid w:val="00F00B43"/>
    <w:rsid w:val="00F13828"/>
    <w:rsid w:val="00F23881"/>
    <w:rsid w:val="00F3515C"/>
    <w:rsid w:val="00F41345"/>
    <w:rsid w:val="00F41921"/>
    <w:rsid w:val="00F453BD"/>
    <w:rsid w:val="00F466E8"/>
    <w:rsid w:val="00F5110A"/>
    <w:rsid w:val="00F60C42"/>
    <w:rsid w:val="00F62929"/>
    <w:rsid w:val="00F82F82"/>
    <w:rsid w:val="00F87231"/>
    <w:rsid w:val="00F873A6"/>
    <w:rsid w:val="00F96350"/>
    <w:rsid w:val="00FB2C36"/>
    <w:rsid w:val="00FB4B13"/>
    <w:rsid w:val="00FD49A7"/>
    <w:rsid w:val="00FD77D5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uiPriority w:val="99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uiPriority w:val="99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lytkina</dc:creator>
  <cp:keywords/>
  <dc:description/>
  <cp:lastModifiedBy>office</cp:lastModifiedBy>
  <cp:revision>4</cp:revision>
  <cp:lastPrinted>2020-08-31T11:24:00Z</cp:lastPrinted>
  <dcterms:created xsi:type="dcterms:W3CDTF">2020-12-20T15:06:00Z</dcterms:created>
  <dcterms:modified xsi:type="dcterms:W3CDTF">2020-12-26T07:04:00Z</dcterms:modified>
</cp:coreProperties>
</file>